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31FC9EAC" w:rsidR="00B63F86" w:rsidRPr="006E391B" w:rsidRDefault="0046498B" w:rsidP="006E391B">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cstheme="minorHAnsi"/>
          <w:i w:val="0"/>
          <w:sz w:val="32"/>
          <w:szCs w:val="32"/>
        </w:rPr>
        <w:t xml:space="preserve">L'IMPORTANCE D'UN BUSINESS MODEL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610A6EE4">
        <w:trPr>
          <w:trHeight w:val="288"/>
        </w:trPr>
        <w:tc>
          <w:tcPr>
            <w:tcW w:w="1288" w:type="pct"/>
          </w:tcPr>
          <w:p w14:paraId="15675F8D" w14:textId="6E1ABEA5" w:rsidR="009E315C" w:rsidRPr="00104D13" w:rsidRDefault="009E315C"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Titre du module</w:t>
            </w:r>
          </w:p>
        </w:tc>
        <w:tc>
          <w:tcPr>
            <w:tcW w:w="3712" w:type="pct"/>
          </w:tcPr>
          <w:p w14:paraId="39C9699B" w14:textId="7B47B969" w:rsidR="009E315C" w:rsidRPr="00710D8F" w:rsidRDefault="00710D8F" w:rsidP="00B0789E">
            <w:pPr xmlns:w="http://schemas.openxmlformats.org/wordprocessingml/2006/main">
              <w:spacing w:line="276" w:lineRule="auto"/>
              <w:jc w:val="both"/>
              <w:rPr>
                <w:rFonts w:asciiTheme="minorHAnsi" w:hAnsiTheme="minorHAnsi" w:cstheme="minorHAnsi"/>
                <w:lang w:val="nl-BE"/>
              </w:rPr>
            </w:pPr>
            <w:proofErr xmlns:w="http://schemas.openxmlformats.org/wordprocessingml/2006/main" w:type="spellStart"/>
            <w:r xmlns:w="http://schemas.openxmlformats.org/wordprocessingml/2006/main">
              <w:rPr>
                <w:rFonts w:asciiTheme="minorHAnsi" w:hAnsiTheme="minorHAnsi" w:cstheme="minorHAnsi"/>
                <w:lang w:val="nl-BE"/>
              </w:rPr>
              <w:t xml:space="preserve">Conception</w:t>
            </w:r>
            <w:proofErr xmlns:w="http://schemas.openxmlformats.org/wordprocessingml/2006/main" w:type="spellEnd"/>
          </w:p>
        </w:tc>
      </w:tr>
      <w:tr w:rsidR="00B63F86" w:rsidRPr="00104D13" w14:paraId="4F26725A" w14:textId="77777777" w:rsidTr="610A6EE4">
        <w:trPr>
          <w:trHeight w:val="288"/>
        </w:trPr>
        <w:tc>
          <w:tcPr>
            <w:tcW w:w="1288" w:type="pct"/>
          </w:tcPr>
          <w:p w14:paraId="715F5B49" w14:textId="545957BC" w:rsidR="00B63F86" w:rsidRPr="00104D13" w:rsidRDefault="00D975DA"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Titre de la séance</w:t>
            </w:r>
          </w:p>
        </w:tc>
        <w:tc>
          <w:tcPr>
            <w:tcW w:w="3712" w:type="pct"/>
          </w:tcPr>
          <w:p w14:paraId="723DFD2C" w14:textId="63B47437" w:rsidR="00B63F86" w:rsidRPr="00104D13" w:rsidRDefault="0059721C" w:rsidP="00B0789E">
            <w:pPr xmlns:w="http://schemas.openxmlformats.org/wordprocessingml/2006/main">
              <w:spacing w:line="276" w:lineRule="auto"/>
              <w:jc w:val="both"/>
              <w:rPr>
                <w:rFonts w:asciiTheme="minorHAnsi" w:hAnsiTheme="minorHAnsi" w:cstheme="minorHAnsi"/>
              </w:rPr>
            </w:pPr>
            <w:r xmlns:w="http://schemas.openxmlformats.org/wordprocessingml/2006/main">
              <w:rPr>
                <w:rFonts w:asciiTheme="minorHAnsi" w:hAnsiTheme="minorHAnsi" w:cstheme="minorHAnsi"/>
              </w:rPr>
              <w:t xml:space="preserve">L'importance d'un modèle économique</w:t>
            </w:r>
          </w:p>
        </w:tc>
      </w:tr>
      <w:tr w:rsidR="00B63F86" w:rsidRPr="00104D13" w14:paraId="64B95593" w14:textId="77777777" w:rsidTr="610A6EE4">
        <w:tc>
          <w:tcPr>
            <w:tcW w:w="1288" w:type="pct"/>
            <w:vAlign w:val="center"/>
          </w:tcPr>
          <w:p w14:paraId="7237E800" w14:textId="77FBBBC0" w:rsidR="00B63F86" w:rsidRPr="00104D13" w:rsidRDefault="005C3A0B"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Durée de la session</w:t>
            </w:r>
          </w:p>
        </w:tc>
        <w:tc>
          <w:tcPr>
            <w:tcW w:w="3712" w:type="pct"/>
          </w:tcPr>
          <w:p w14:paraId="65CC2BCD" w14:textId="09F5049E" w:rsidR="00B63F86" w:rsidRPr="00104D13" w:rsidRDefault="0089344C" w:rsidP="00B0789E">
            <w:pPr xmlns:w="http://schemas.openxmlformats.org/wordprocessingml/2006/main">
              <w:spacing w:line="276" w:lineRule="auto"/>
              <w:jc w:val="both"/>
              <w:rPr>
                <w:rFonts w:asciiTheme="minorHAnsi" w:hAnsiTheme="minorHAnsi" w:cstheme="minorHAnsi"/>
              </w:rPr>
            </w:pPr>
            <w:r xmlns:w="http://schemas.openxmlformats.org/wordprocessingml/2006/main">
              <w:rPr>
                <w:rFonts w:asciiTheme="minorHAnsi" w:hAnsiTheme="minorHAnsi" w:cstheme="minorHAnsi"/>
                <w:lang w:val="en-US"/>
              </w:rPr>
              <w:t xml:space="preserve">7 </w:t>
            </w:r>
            <w:r xmlns:w="http://schemas.openxmlformats.org/wordprocessingml/2006/main" w:rsidR="0046498B">
              <w:rPr>
                <w:rFonts w:asciiTheme="minorHAnsi" w:hAnsiTheme="minorHAnsi" w:cstheme="minorHAnsi"/>
              </w:rPr>
              <w:t xml:space="preserve">0 minutes</w:t>
            </w:r>
          </w:p>
        </w:tc>
      </w:tr>
      <w:tr w:rsidR="0027536D" w:rsidRPr="00104D13" w14:paraId="1D89544E" w14:textId="77777777" w:rsidTr="610A6EE4">
        <w:tc>
          <w:tcPr>
            <w:tcW w:w="1288" w:type="pct"/>
            <w:vAlign w:val="center"/>
          </w:tcPr>
          <w:p w14:paraId="3514DD24" w14:textId="77777777" w:rsidR="0027536D" w:rsidRPr="00104D13" w:rsidRDefault="005C3A0B" w:rsidP="00B0789E">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Objectif de la séance</w:t>
            </w:r>
          </w:p>
        </w:tc>
        <w:tc>
          <w:tcPr>
            <w:tcW w:w="3712" w:type="pct"/>
          </w:tcPr>
          <w:p w14:paraId="7C7487C4" w14:textId="300F689D" w:rsidR="0027536D" w:rsidRPr="00104D13" w:rsidRDefault="0059721C" w:rsidP="0059721C">
            <w:pPr xmlns:w="http://schemas.openxmlformats.org/wordprocessingml/2006/main">
              <w:rPr>
                <w:rFonts w:asciiTheme="minorHAnsi" w:hAnsiTheme="minorHAnsi" w:cstheme="minorHAnsi"/>
              </w:rPr>
            </w:pPr>
            <w:r xmlns:w="http://schemas.openxmlformats.org/wordprocessingml/2006/main" w:rsidRPr="0059721C">
              <w:rPr>
                <w:rFonts w:asciiTheme="minorHAnsi" w:hAnsiTheme="minorHAnsi" w:cstheme="minorHAnsi"/>
                <w:lang w:val="en-AU"/>
              </w:rPr>
              <w:t xml:space="preserve">Le but ici est de bien faire comprendre la pertinence d'un business plan. En outre, et en conséquence de ce qui précède, il vise à motiver les étudiants à rédiger un modèle commercial pour leur idée d'entreprise.</w:t>
            </w:r>
          </w:p>
        </w:tc>
      </w:tr>
      <w:tr w:rsidR="00534E39" w:rsidRPr="00104D13" w14:paraId="0BC523D2" w14:textId="77777777" w:rsidTr="610A6EE4">
        <w:trPr>
          <w:trHeight w:val="416"/>
        </w:trPr>
        <w:tc>
          <w:tcPr>
            <w:tcW w:w="1288" w:type="pct"/>
          </w:tcPr>
          <w:p w14:paraId="3873EF9B" w14:textId="77777777" w:rsidR="00534E39" w:rsidRPr="00104D13" w:rsidRDefault="005C3A0B" w:rsidP="00314248">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Résultats d'apprentissage</w:t>
            </w:r>
          </w:p>
        </w:tc>
        <w:tc>
          <w:tcPr>
            <w:tcW w:w="3712" w:type="pct"/>
          </w:tcPr>
          <w:p w14:paraId="52BBDAC9" w14:textId="5C935FF1" w:rsidR="00F47645" w:rsidRPr="00104D13" w:rsidRDefault="00563D4F" w:rsidP="0059721C">
            <w:pPr xmlns:w="http://schemas.openxmlformats.org/wordprocessingml/2006/main">
              <w:jc w:val="both"/>
              <w:rPr>
                <w:rFonts w:asciiTheme="minorHAnsi" w:hAnsiTheme="minorHAnsi" w:cstheme="minorHAnsi"/>
              </w:rPr>
            </w:pPr>
            <w:r xmlns:w="http://schemas.openxmlformats.org/wordprocessingml/2006/main">
              <w:rPr>
                <w:rFonts w:asciiTheme="minorHAnsi" w:hAnsiTheme="minorHAnsi" w:cstheme="minorHAnsi"/>
              </w:rPr>
              <w:t xml:space="preserve">Les jeunes comprendront que la planification est la clé du succès (c'est-à-dire qu'ils comprennent que si quelqu'un ne parvient pas à planifier, il prévoit d'échouer). De plus, les jeunes seront motivés pour remplir leur propre modèle d'entreprise.</w:t>
            </w:r>
          </w:p>
        </w:tc>
      </w:tr>
      <w:tr w:rsidR="00DB5FC9" w:rsidRPr="00104D13" w14:paraId="07D17ED7" w14:textId="77777777" w:rsidTr="610A6EE4">
        <w:tc>
          <w:tcPr>
            <w:tcW w:w="1288" w:type="pct"/>
            <w:vAlign w:val="center"/>
          </w:tcPr>
          <w:p w14:paraId="24FBD7C1" w14:textId="246C883A" w:rsidR="00DB5FC9" w:rsidRPr="00104D13" w:rsidRDefault="00173B73" w:rsidP="008E3D6D">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EntreComp Compétences acquises</w:t>
            </w:r>
          </w:p>
        </w:tc>
        <w:tc>
          <w:tcPr>
            <w:tcW w:w="3712" w:type="pct"/>
          </w:tcPr>
          <w:p w14:paraId="6C90BDE2" w14:textId="1C0633DC" w:rsidR="008E3D6D" w:rsidRPr="008E3D6D" w:rsidRDefault="0059721C" w:rsidP="008E3D6D">
            <w:pPr xmlns:w="http://schemas.openxmlformats.org/wordprocessingml/2006/main">
              <w:spacing w:line="276" w:lineRule="auto"/>
              <w:jc w:val="both"/>
              <w:rPr>
                <w:rFonts w:ascii="Calibri" w:hAnsi="Calibri" w:cs="Calibri"/>
                <w:color w:val="000000"/>
              </w:rPr>
            </w:pPr>
            <w:r xmlns:w="http://schemas.openxmlformats.org/wordprocessingml/2006/main" w:rsidRPr="610A6EE4">
              <w:rPr>
                <w:rFonts w:ascii="Calibri" w:hAnsi="Calibri" w:cs="Calibri"/>
                <w:color w:val="000000" w:themeColor="text1"/>
              </w:rPr>
              <w:t xml:space="preserve">Motivation et persévérance, planification et gestion, apprentissage par l'expérience, gestion de l'ambiguïté, de l'incertitude et du risque, collaboration avec les autres.</w:t>
            </w:r>
          </w:p>
        </w:tc>
      </w:tr>
      <w:tr w:rsidR="00173B73" w:rsidRPr="00104D13" w14:paraId="26B02D78" w14:textId="77777777" w:rsidTr="610A6EE4">
        <w:tc>
          <w:tcPr>
            <w:tcW w:w="1288" w:type="pct"/>
            <w:vAlign w:val="center"/>
          </w:tcPr>
          <w:p w14:paraId="566817C6" w14:textId="5E2341D9" w:rsidR="00173B73" w:rsidRPr="00104D13" w:rsidRDefault="00173B73" w:rsidP="008E3D6D">
            <w:pPr xmlns:w="http://schemas.openxmlformats.org/wordprocessingml/2006/main">
              <w:spacing w:line="276" w:lineRule="auto"/>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Compétences relatives à l'employabilité acquises</w:t>
            </w:r>
          </w:p>
        </w:tc>
        <w:tc>
          <w:tcPr>
            <w:tcW w:w="3712" w:type="pct"/>
          </w:tcPr>
          <w:p w14:paraId="7264F8F8" w14:textId="66C2561C" w:rsidR="00173B73" w:rsidRPr="00104D13" w:rsidRDefault="0059721C" w:rsidP="008E3D6D">
            <w:pPr xmlns:w="http://schemas.openxmlformats.org/wordprocessingml/2006/main">
              <w:pStyle w:val="withbottommargin"/>
              <w:spacing w:before="0" w:beforeAutospacing="0" w:after="120" w:afterAutospacing="0" w:line="276" w:lineRule="auto"/>
              <w:rPr>
                <w:rFonts w:ascii="Calibri" w:hAnsi="Calibri" w:cs="Calibri"/>
                <w:color w:val="000000"/>
              </w:rPr>
            </w:pPr>
            <w:r xmlns:w="http://schemas.openxmlformats.org/wordprocessingml/2006/main">
              <w:rPr>
                <w:rFonts w:ascii="Calibri" w:hAnsi="Calibri" w:cs="Calibri"/>
                <w:color w:val="000000"/>
              </w:rPr>
              <w:t xml:space="preserve">La conscience commerciale</w:t>
            </w:r>
          </w:p>
        </w:tc>
      </w:tr>
      <w:tr w:rsidR="008671A6" w:rsidRPr="00104D13" w14:paraId="0CDB67AB" w14:textId="77777777" w:rsidTr="610A6EE4">
        <w:tc>
          <w:tcPr>
            <w:tcW w:w="1288" w:type="pct"/>
          </w:tcPr>
          <w:p w14:paraId="63D661A3" w14:textId="7A6E7FD2" w:rsidR="008671A6" w:rsidRPr="00104D13" w:rsidRDefault="008671A6" w:rsidP="003D1A2E">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Livraison : </w:t>
            </w:r>
            <w:r xmlns:w="http://schemas.openxmlformats.org/wordprocessingml/2006/main" w:rsidRPr="00104D13">
              <w:rPr>
                <w:rFonts w:asciiTheme="minorHAnsi" w:hAnsiTheme="minorHAnsi" w:cstheme="minorHAnsi"/>
              </w:rPr>
              <w:t xml:space="preserve">En ligne ; Hors ligne</w:t>
            </w:r>
          </w:p>
        </w:tc>
        <w:tc>
          <w:tcPr>
            <w:tcW w:w="3712" w:type="pct"/>
          </w:tcPr>
          <w:p w14:paraId="326CA3F9" w14:textId="486E710C" w:rsidR="008671A6" w:rsidRPr="00104D13" w:rsidRDefault="008A659B" w:rsidP="00F21C54">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hAnsiTheme="minorHAnsi" w:cstheme="minorHAnsi"/>
              </w:rPr>
              <w:t xml:space="preserve">Hors ligne</w:t>
            </w:r>
          </w:p>
        </w:tc>
      </w:tr>
      <w:tr w:rsidR="00384E91" w:rsidRPr="00104D13" w14:paraId="62DB2DB9" w14:textId="77777777" w:rsidTr="610A6EE4">
        <w:tc>
          <w:tcPr>
            <w:tcW w:w="1288" w:type="pct"/>
          </w:tcPr>
          <w:p w14:paraId="049D205C" w14:textId="7060E68E" w:rsidR="00384E91" w:rsidRPr="00104D13" w:rsidRDefault="00384E91" w:rsidP="008E3D6D">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Nombre d'activités (durée)</w:t>
            </w:r>
          </w:p>
        </w:tc>
        <w:tc>
          <w:tcPr>
            <w:tcW w:w="3712" w:type="pct"/>
          </w:tcPr>
          <w:p w14:paraId="30DCF3AC" w14:textId="77777777" w:rsidR="00E51B5F"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Activités</w:t>
            </w:r>
          </w:p>
          <w:p w14:paraId="0ABC190E" w14:textId="606D0EF4" w:rsidR="005E60A0"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1 – Groupe A : plan d'exercices ; Groupe B : faites une liste des raisons pour lesquelles la planification pourrait être importante.</w:t>
            </w:r>
          </w:p>
          <w:p w14:paraId="52F98C83" w14:textId="77777777" w:rsidR="005E60A0" w:rsidRDefault="005E60A0"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2 – Les groupes A et B exécuteront les exercices.</w:t>
            </w:r>
          </w:p>
          <w:p w14:paraId="1AEF213F" w14:textId="355141B9" w:rsidR="00635CAA" w:rsidRPr="00104D13" w:rsidRDefault="00635CAA" w:rsidP="00F751E8">
            <w:pPr xmlns:w="http://schemas.openxmlformats.org/wordprocessingml/2006/main">
              <w:pStyle w:val="withbottommargin"/>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Activité 3 – La liste des raisons pour lesquelles la planification est importante compilée par le groupe B est comparée à celle des « nuls ».</w:t>
            </w:r>
          </w:p>
        </w:tc>
      </w:tr>
      <w:tr w:rsidR="00683CF5" w:rsidRPr="00104D13" w14:paraId="0D298B10" w14:textId="77777777" w:rsidTr="610A6EE4">
        <w:tc>
          <w:tcPr>
            <w:tcW w:w="1288" w:type="pct"/>
          </w:tcPr>
          <w:p w14:paraId="2E2FE66F" w14:textId="225C0798" w:rsidR="00683CF5" w:rsidRPr="00104D13" w:rsidRDefault="00204FD5" w:rsidP="008E3D6D">
            <w:pPr xmlns:w="http://schemas.openxmlformats.org/wordprocessingml/2006/main">
              <w:rPr>
                <w:rFonts w:asciiTheme="minorHAnsi" w:hAnsiTheme="minorHAnsi" w:cstheme="minorHAnsi"/>
                <w:b/>
                <w:bCs/>
              </w:rPr>
            </w:pPr>
            <w:r xmlns:w="http://schemas.openxmlformats.org/wordprocessingml/2006/main" w:rsidRPr="00104D13">
              <w:rPr>
                <w:rFonts w:asciiTheme="minorHAnsi" w:hAnsiTheme="minorHAnsi" w:cstheme="minorHAnsi"/>
                <w:b/>
                <w:bCs/>
              </w:rPr>
              <w:t xml:space="preserve">Activités d'évaluation</w:t>
            </w:r>
          </w:p>
        </w:tc>
        <w:tc>
          <w:tcPr>
            <w:tcW w:w="3712" w:type="pct"/>
          </w:tcPr>
          <w:p w14:paraId="7EA7F9DD" w14:textId="1A029C12" w:rsidR="00683CF5" w:rsidRPr="00104D13" w:rsidRDefault="00204FD5" w:rsidP="00204FD5">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104D13">
              <w:rPr>
                <w:rFonts w:asciiTheme="minorHAnsi" w:eastAsiaTheme="minorHAnsi" w:hAnsiTheme="minorHAnsi" w:cstheme="minorBidi"/>
                <w:b/>
                <w:bCs/>
                <w:lang w:eastAsia="en-US"/>
              </w:rPr>
              <w:t xml:space="preserve">A la fin de la session, demandez aux apprenants si, et si oui pourquoi, ils pensent que la planification est importante pour réussir.</w:t>
            </w:r>
            <w:r xmlns:w="http://schemas.openxmlformats.org/wordprocessingml/2006/main" w:rsidR="00B300B8" w:rsidRPr="00104D13">
              <w:rPr>
                <w:rFonts w:asciiTheme="minorHAnsi" w:eastAsiaTheme="minorHAnsi" w:hAnsiTheme="minorHAnsi" w:cstheme="minorBidi"/>
                <w:lang w:eastAsia="en-US"/>
              </w:rPr>
              <w:t xml:space="preserve"> </w:t>
            </w:r>
          </w:p>
        </w:tc>
      </w:tr>
    </w:tbl>
    <w:p w14:paraId="4A2DB729" w14:textId="75DFA33B" w:rsidR="00B63F86" w:rsidRDefault="00B63F86" w:rsidP="00B63F86">
      <w:pPr>
        <w:jc w:val="both"/>
        <w:rPr>
          <w:rFonts w:asciiTheme="minorHAnsi" w:hAnsiTheme="minorHAnsi" w:cstheme="minorHAnsi"/>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2A4709FA" w:rsidR="00B75863" w:rsidRPr="00104D13"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Activité 1 : Diviser le groupe</w:t>
            </w:r>
          </w:p>
        </w:tc>
      </w:tr>
      <w:tr w:rsidR="00F673CC" w:rsidRPr="00104D13" w14:paraId="6F5AA964" w14:textId="77777777" w:rsidTr="00F673CC">
        <w:tc>
          <w:tcPr>
            <w:tcW w:w="13892" w:type="dxa"/>
            <w:tcBorders>
              <w:bottom w:val="single" w:sz="4" w:space="0" w:color="auto"/>
            </w:tcBorders>
            <w:shd w:val="clear" w:color="auto" w:fill="auto"/>
          </w:tcPr>
          <w:p w14:paraId="4B1E9583" w14:textId="2FD1FE9E" w:rsidR="00F673CC" w:rsidRPr="00104D13"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Pr="00104D13">
              <w:rPr>
                <w:rFonts w:asciiTheme="minorHAnsi" w:eastAsiaTheme="minorHAnsi" w:hAnsiTheme="minorHAnsi" w:cstheme="minorBidi"/>
                <w:lang w:eastAsia="en-US"/>
              </w:rPr>
              <w:t xml:space="preserve">Prévoyez 20 minutes</w:t>
            </w:r>
          </w:p>
        </w:tc>
      </w:tr>
      <w:tr w:rsidR="00B75863" w:rsidRPr="00104D13" w14:paraId="59B0B842" w14:textId="77777777" w:rsidTr="00EB2938">
        <w:tc>
          <w:tcPr>
            <w:tcW w:w="13892" w:type="dxa"/>
            <w:tcBorders>
              <w:top w:val="single" w:sz="4" w:space="0" w:color="auto"/>
            </w:tcBorders>
          </w:tcPr>
          <w:p w14:paraId="6E053AE1" w14:textId="3F731840" w:rsidR="00B75863" w:rsidRPr="00104D13"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sidR="00635CAA">
              <w:rPr>
                <w:rFonts w:asciiTheme="minorHAnsi" w:eastAsiaTheme="minorHAnsi" w:hAnsiTheme="minorHAnsi" w:cstheme="minorBidi"/>
                <w:lang w:eastAsia="en-US"/>
              </w:rPr>
              <w:t xml:space="preserve">Exercices décrits ci-dessous (feuilles de papier, ruban adhésif, œufs, paille, bâtons, morceaux de journaux, petites pierres, etc.)</w:t>
            </w:r>
          </w:p>
        </w:tc>
      </w:tr>
      <w:tr w:rsidR="001A5EDC" w:rsidRPr="00104D13" w14:paraId="75EF63FE" w14:textId="77777777" w:rsidTr="000D5671">
        <w:tc>
          <w:tcPr>
            <w:tcW w:w="13892" w:type="dxa"/>
          </w:tcPr>
          <w:p w14:paraId="2B159484" w14:textId="264AB117" w:rsidR="001A5EDC" w:rsidRPr="00104D13"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Orientation de l'animateur/de l'apprenant :</w:t>
            </w:r>
            <w:r xmlns:w="http://schemas.openxmlformats.org/wordprocessingml/2006/main" w:rsidR="0046498B">
              <w:rPr>
                <w:rFonts w:asciiTheme="minorHAnsi" w:eastAsiaTheme="minorHAnsi" w:hAnsiTheme="minorHAnsi" w:cstheme="minorBidi"/>
                <w:lang w:eastAsia="en-US"/>
              </w:rPr>
              <w:t xml:space="preserve"> /</w:t>
            </w:r>
          </w:p>
        </w:tc>
      </w:tr>
      <w:tr w:rsidR="0067001E" w:rsidRPr="00104D13" w14:paraId="21206E58" w14:textId="77777777" w:rsidTr="000D5671">
        <w:tc>
          <w:tcPr>
            <w:tcW w:w="13892" w:type="dxa"/>
          </w:tcPr>
          <w:p w14:paraId="1ACA29E0" w14:textId="02FA16B1" w:rsidR="0067001E" w:rsidRDefault="00346769"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Détails de l'activité :</w:t>
            </w:r>
          </w:p>
          <w:p w14:paraId="07DFB80D" w14:textId="367D9D9C" w:rsidR="0046498B" w:rsidRDefault="0046498B" w:rsidP="0046498B">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46498B">
              <w:rPr>
                <w:rFonts w:asciiTheme="minorHAnsi" w:eastAsiaTheme="minorHAnsi" w:hAnsiTheme="minorHAnsi" w:cstheme="minorBidi"/>
                <w:lang w:eastAsia="en-US"/>
              </w:rPr>
              <w:t xml:space="preserve">Divisez le groupe en deux sous-groupes (A et B). Après cela, rendez-vous dans chaque groupe séparément et donnez-leur une mission unique sans que l'autre groupe n'entende.</w:t>
            </w:r>
          </w:p>
          <w:p w14:paraId="7F76AFE4" w14:textId="1DABE60A" w:rsidR="0046498B" w:rsidRPr="00D16D0A" w:rsidRDefault="0046498B" w:rsidP="0046498B">
            <w:pPr xmlns:w="http://schemas.openxmlformats.org/wordprocessingml/2006/main">
              <w:pStyle w:val="withbottommargin"/>
              <w:spacing w:before="0" w:beforeAutospacing="0" w:after="120" w:afterAutospacing="0"/>
              <w:rPr>
                <w:rFonts w:asciiTheme="minorHAnsi" w:eastAsiaTheme="minorHAnsi" w:hAnsiTheme="minorHAnsi" w:cstheme="minorBidi"/>
                <w:b/>
                <w:bCs/>
                <w:u w:val="single"/>
                <w:lang w:eastAsia="en-US"/>
              </w:rPr>
            </w:pPr>
            <w:r xmlns:w="http://schemas.openxmlformats.org/wordprocessingml/2006/main" w:rsidRPr="00D16D0A">
              <w:rPr>
                <w:rFonts w:asciiTheme="minorHAnsi" w:eastAsiaTheme="minorHAnsi" w:hAnsiTheme="minorHAnsi" w:cstheme="minorBidi"/>
                <w:b/>
                <w:bCs/>
                <w:u w:val="single"/>
                <w:lang w:eastAsia="en-US"/>
              </w:rPr>
              <w:t xml:space="preserve">Lisez ce qui suit au groupe A :</w:t>
            </w:r>
          </w:p>
          <w:p w14:paraId="07A72536" w14:textId="63E2C906" w:rsidR="006E4C0B" w:rsidRPr="000F21DD" w:rsidRDefault="0046498B" w:rsidP="006E4C0B">
            <w:pPr xmlns:w="http://schemas.openxmlformats.org/wordprocessingml/2006/main">
              <w:rPr>
                <w:rFonts w:asciiTheme="minorHAnsi" w:eastAsiaTheme="minorHAnsi" w:hAnsiTheme="minorHAnsi" w:cstheme="minorBidi"/>
              </w:rPr>
            </w:pPr>
            <w:r xmlns:w="http://schemas.openxmlformats.org/wordprocessingml/2006/main">
              <w:rPr>
                <w:rFonts w:asciiTheme="minorHAnsi" w:eastAsiaTheme="minorHAnsi" w:hAnsiTheme="minorHAnsi" w:cstheme="minorBidi"/>
                <w:lang w:eastAsia="en-US"/>
              </w:rPr>
              <w:t xml:space="preserve">En 20 minutes, vous devrez exécuter </w:t>
            </w:r>
            <w:r xmlns:w="http://schemas.openxmlformats.org/wordprocessingml/2006/main" w:rsidRPr="00D16D0A">
              <w:rPr>
                <w:rFonts w:asciiTheme="minorHAnsi" w:eastAsiaTheme="minorHAnsi" w:hAnsiTheme="minorHAnsi" w:cstheme="minorBidi"/>
                <w:b/>
                <w:bCs/>
                <w:lang w:eastAsia="en-US"/>
              </w:rPr>
              <w:t xml:space="preserve">trois tâches </w:t>
            </w:r>
            <w:r xmlns:w="http://schemas.openxmlformats.org/wordprocessingml/2006/main">
              <w:rPr>
                <w:rFonts w:asciiTheme="minorHAnsi" w:eastAsiaTheme="minorHAnsi" w:hAnsiTheme="minorHAnsi" w:cstheme="minorBidi"/>
                <w:lang w:eastAsia="en-US"/>
              </w:rPr>
              <w:t xml:space="preserve">. Dans la </w:t>
            </w:r>
            <w:r xmlns:w="http://schemas.openxmlformats.org/wordprocessingml/2006/main" w:rsidR="000A223F" w:rsidRPr="00D16D0A">
              <w:rPr>
                <w:rFonts w:asciiTheme="minorHAnsi" w:eastAsiaTheme="minorHAnsi" w:hAnsiTheme="minorHAnsi" w:cstheme="minorBidi"/>
                <w:b/>
                <w:bCs/>
                <w:lang w:eastAsia="en-US"/>
              </w:rPr>
              <w:t xml:space="preserve">première tâche </w:t>
            </w:r>
            <w:r xmlns:w="http://schemas.openxmlformats.org/wordprocessingml/2006/main" w:rsidR="000A223F">
              <w:rPr>
                <w:rFonts w:asciiTheme="minorHAnsi" w:eastAsiaTheme="minorHAnsi" w:hAnsiTheme="minorHAnsi" w:cstheme="minorBidi"/>
                <w:lang w:eastAsia="en-US"/>
              </w:rPr>
              <w:t xml:space="preserve">, il vous sera demandé </w:t>
            </w:r>
            <w:r xmlns:w="http://schemas.openxmlformats.org/wordprocessingml/2006/main" w:rsidR="000A223F" w:rsidRPr="000F21DD">
              <w:rPr>
                <w:rFonts w:asciiTheme="minorHAnsi" w:eastAsiaTheme="minorHAnsi" w:hAnsiTheme="minorHAnsi" w:cstheme="minorBidi"/>
              </w:rPr>
              <w:t xml:space="preserve">de construire une tour de papier à partir de 20 feuilles de papier et de ruban adhésif. L'objectif est de créer la plus haute structure autoportante en seulement cinq minutes sans utiliser d'autres matériaux. Dans la </w:t>
            </w:r>
            <w:r xmlns:w="http://schemas.openxmlformats.org/wordprocessingml/2006/main" w:rsidR="00D16D0A" w:rsidRPr="000F21DD">
              <w:rPr>
                <w:rFonts w:asciiTheme="minorHAnsi" w:eastAsiaTheme="minorHAnsi" w:hAnsiTheme="minorHAnsi" w:cstheme="minorBidi"/>
                <w:b/>
                <w:bCs/>
              </w:rPr>
              <w:t xml:space="preserve">deuxième tâche, </w:t>
            </w:r>
            <w:r xmlns:w="http://schemas.openxmlformats.org/wordprocessingml/2006/main" w:rsidR="006E4C0B" w:rsidRPr="000F21DD">
              <w:rPr>
                <w:rFonts w:asciiTheme="minorHAnsi" w:eastAsiaTheme="minorHAnsi" w:hAnsiTheme="minorHAnsi" w:cstheme="minorBidi"/>
              </w:rPr>
              <w:t xml:space="preserve">l'objectif est de construire une structure (en utilisant les matériaux fournis tels que de la paille, du ruban adhésif, des bâtons de popsicle, des assiettes en papier, des boules de coton, du papier déchiqueté</w:t>
            </w:r>
          </w:p>
          <w:p w14:paraId="4CC9572C" w14:textId="5FE0F635" w:rsidR="000F21DD" w:rsidRDefault="006E4C0B" w:rsidP="006E4C0B">
            <w:pPr xmlns:w="http://schemas.openxmlformats.org/wordprocessingml/2006/main">
              <w:rPr>
                <w:rFonts w:asciiTheme="minorHAnsi" w:eastAsiaTheme="minorHAnsi" w:hAnsiTheme="minorHAnsi" w:cstheme="minorBidi"/>
              </w:rPr>
            </w:pPr>
            <w:r xmlns:w="http://schemas.openxmlformats.org/wordprocessingml/2006/main" w:rsidRPr="000F21DD">
              <w:rPr>
                <w:rFonts w:asciiTheme="minorHAnsi" w:eastAsiaTheme="minorHAnsi" w:hAnsiTheme="minorHAnsi" w:cstheme="minorBidi"/>
              </w:rPr>
              <w:t xml:space="preserve">etc.) qui supportera un œuf en chute libre tombé d'une hauteur prédéterminée (par exemple, 1,5 m) sans que l'œuf ne se brise en seulement cinq minutes. Si vous ne cassez pas l'œuf et que l'autre groupe gagne, et vice versa. Si vous réussissez ou échouez tous les deux à protéger l'œuf, il y aura égalité. Dans la </w:t>
            </w:r>
            <w:r xmlns:w="http://schemas.openxmlformats.org/wordprocessingml/2006/main" w:rsidRPr="000F21DD">
              <w:rPr>
                <w:rFonts w:asciiTheme="minorHAnsi" w:eastAsiaTheme="minorHAnsi" w:hAnsiTheme="minorHAnsi" w:cstheme="minorBidi"/>
                <w:b/>
                <w:bCs/>
              </w:rPr>
              <w:t xml:space="preserve">troisième tâche </w:t>
            </w:r>
            <w:r xmlns:w="http://schemas.openxmlformats.org/wordprocessingml/2006/main" w:rsidRPr="000F21DD">
              <w:rPr>
                <w:rFonts w:asciiTheme="minorHAnsi" w:eastAsiaTheme="minorHAnsi" w:hAnsiTheme="minorHAnsi" w:cstheme="minorBidi"/>
              </w:rPr>
              <w:t xml:space="preserve">, vous serez assis en ligne et devrez passer (ou donner l'impression de passer) une pierre. Chaque personne peut passer la pierre ou simplement donner l'impression de la passer. Les mains doivent être gardées devant le corps. Lorsque le "passage" atteint les extrémités des lignes, chaque groupe se regroupera pour choisir qui de l'autre équipe a le caillou. La première personne de chaque ligne présente le choix de l'équipe et si elle devine juste, elle marque un point. Le groupe qui atteint le premier cinq points remporte la partie. Maintenant, l'objectif est de planifier ces activités et de discuter d'une stratégie commune. Seul votre groupe aura cette opportunité alors assurez-vous de gagner ! J</w:t>
            </w:r>
          </w:p>
          <w:p w14:paraId="52BFEDCF" w14:textId="77777777" w:rsidR="000F21DD" w:rsidRPr="000F21DD" w:rsidRDefault="000F21DD" w:rsidP="006E4C0B">
            <w:pPr>
              <w:rPr>
                <w:rFonts w:asciiTheme="minorHAnsi" w:eastAsiaTheme="minorHAnsi" w:hAnsiTheme="minorHAnsi" w:cstheme="minorBidi"/>
              </w:rPr>
            </w:pPr>
          </w:p>
          <w:p w14:paraId="0B4A7A72" w14:textId="542426BA" w:rsidR="000F21DD" w:rsidRPr="00D16D0A" w:rsidRDefault="000F21DD" w:rsidP="000F21DD">
            <w:pPr xmlns:w="http://schemas.openxmlformats.org/wordprocessingml/2006/main">
              <w:pStyle w:val="withbottommargin"/>
              <w:spacing w:before="0" w:beforeAutospacing="0" w:after="120" w:afterAutospacing="0"/>
              <w:rPr>
                <w:rFonts w:asciiTheme="minorHAnsi" w:eastAsiaTheme="minorHAnsi" w:hAnsiTheme="minorHAnsi" w:cstheme="minorBidi"/>
                <w:b/>
                <w:bCs/>
                <w:u w:val="single"/>
                <w:lang w:eastAsia="en-US"/>
              </w:rPr>
            </w:pPr>
            <w:r xmlns:w="http://schemas.openxmlformats.org/wordprocessingml/2006/main" w:rsidRPr="00D16D0A">
              <w:rPr>
                <w:rFonts w:asciiTheme="minorHAnsi" w:eastAsiaTheme="minorHAnsi" w:hAnsiTheme="minorHAnsi" w:cstheme="minorBidi"/>
                <w:b/>
                <w:bCs/>
                <w:u w:val="single"/>
                <w:lang w:eastAsia="en-US"/>
              </w:rPr>
              <w:t xml:space="preserve">Lisez ce qui suit au groupe B :</w:t>
            </w:r>
          </w:p>
          <w:p w14:paraId="4E1C6E14" w14:textId="37DF5AB8" w:rsidR="000F21DD" w:rsidRDefault="000F21DD" w:rsidP="006E4C0B">
            <w:r xmlns:w="http://schemas.openxmlformats.org/wordprocessingml/2006/main">
              <w:rPr>
                <w:rFonts w:asciiTheme="minorHAnsi" w:eastAsiaTheme="minorHAnsi" w:hAnsiTheme="minorHAnsi" w:cstheme="minorBidi"/>
                <w:lang w:eastAsia="en-US"/>
              </w:rPr>
              <w:t xml:space="preserve">En 20 minutes, vous devrez exécuter </w:t>
            </w:r>
            <w:r xmlns:w="http://schemas.openxmlformats.org/wordprocessingml/2006/main" w:rsidRPr="00D16D0A">
              <w:rPr>
                <w:rFonts w:asciiTheme="minorHAnsi" w:eastAsiaTheme="minorHAnsi" w:hAnsiTheme="minorHAnsi" w:cstheme="minorBidi"/>
                <w:b/>
                <w:bCs/>
                <w:lang w:eastAsia="en-US"/>
              </w:rPr>
              <w:t xml:space="preserve">trois tâches </w:t>
            </w:r>
            <w:r xmlns:w="http://schemas.openxmlformats.org/wordprocessingml/2006/main">
              <w:rPr>
                <w:rFonts w:asciiTheme="minorHAnsi" w:eastAsiaTheme="minorHAnsi" w:hAnsiTheme="minorHAnsi" w:cstheme="minorBidi"/>
                <w:lang w:eastAsia="en-US"/>
              </w:rPr>
              <w:t xml:space="preserve">. </w:t>
            </w:r>
            <w:r xmlns:w="http://schemas.openxmlformats.org/wordprocessingml/2006/main">
              <w:rPr>
                <w:rFonts w:asciiTheme="minorHAnsi" w:eastAsiaTheme="minorHAnsi" w:hAnsiTheme="minorHAnsi" w:cstheme="minorBidi"/>
              </w:rPr>
              <w:t xml:space="preserve">Cependant, avant d'entrer dans les détails, je voudrais vous demander de dresser une liste des raisons pour lesquelles la planification peut être importante dans la vie en général et dans un environnement professionnel en particulier.</w:t>
            </w:r>
          </w:p>
          <w:p w14:paraId="5ACDB833" w14:textId="74113200" w:rsidR="0067001E" w:rsidRPr="00104D13" w:rsidRDefault="0067001E" w:rsidP="00C96B87">
            <w:pPr>
              <w:pStyle w:val="withbottommargin"/>
              <w:spacing w:before="0" w:beforeAutospacing="0" w:after="120" w:afterAutospacing="0"/>
              <w:rPr>
                <w:rFonts w:asciiTheme="minorHAnsi" w:eastAsiaTheme="minorHAnsi" w:hAnsiTheme="minorHAnsi" w:cstheme="minorBidi"/>
                <w:b/>
                <w:bCs/>
                <w:lang w:eastAsia="en-US"/>
              </w:rPr>
            </w:pPr>
          </w:p>
        </w:tc>
      </w:tr>
    </w:tbl>
    <w:p w14:paraId="68767409" w14:textId="52B80FC0" w:rsidR="007C543E" w:rsidRDefault="007C543E"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0F21DD" w:rsidRPr="00104D13" w14:paraId="0275FD46" w14:textId="77777777" w:rsidTr="610A6EE4">
        <w:tc>
          <w:tcPr>
            <w:tcW w:w="13892" w:type="dxa"/>
            <w:tcBorders>
              <w:bottom w:val="single" w:sz="4" w:space="0" w:color="auto"/>
            </w:tcBorders>
            <w:shd w:val="clear" w:color="auto" w:fill="D9D9D9" w:themeFill="background1" w:themeFillShade="D9"/>
          </w:tcPr>
          <w:p w14:paraId="0FD8926C" w14:textId="1DEE87A8"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104D13">
              <w:rPr>
                <w:rFonts w:asciiTheme="minorHAnsi" w:eastAsiaTheme="minorHAnsi" w:hAnsiTheme="minorHAnsi" w:cstheme="minorBidi"/>
                <w:b/>
                <w:bCs/>
                <w:lang w:eastAsia="en-US"/>
              </w:rPr>
              <w:t xml:space="preserve">Activité </w:t>
            </w:r>
            <w:r xmlns:w="http://schemas.openxmlformats.org/wordprocessingml/2006/main">
              <w:rPr>
                <w:rFonts w:asciiTheme="minorHAnsi" w:eastAsiaTheme="minorHAnsi" w:hAnsiTheme="minorHAnsi" w:cstheme="minorBidi"/>
                <w:b/>
                <w:bCs/>
                <w:lang w:eastAsia="en-US"/>
              </w:rPr>
              <w:t xml:space="preserve">2 : Exécution des tâches</w:t>
            </w:r>
          </w:p>
        </w:tc>
      </w:tr>
      <w:tr w:rsidR="000F21DD" w:rsidRPr="00104D13" w14:paraId="30C12F9D" w14:textId="77777777" w:rsidTr="610A6EE4">
        <w:tc>
          <w:tcPr>
            <w:tcW w:w="13892" w:type="dxa"/>
            <w:tcBorders>
              <w:bottom w:val="single" w:sz="4" w:space="0" w:color="auto"/>
            </w:tcBorders>
            <w:shd w:val="clear" w:color="auto" w:fill="auto"/>
          </w:tcPr>
          <w:p w14:paraId="03821736" w14:textId="082574FB"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Pr="00104D13">
              <w:rPr>
                <w:rFonts w:asciiTheme="minorHAnsi" w:eastAsiaTheme="minorHAnsi" w:hAnsiTheme="minorHAnsi" w:cstheme="minorBidi"/>
                <w:lang w:eastAsia="en-US"/>
              </w:rPr>
              <w:t xml:space="preserve">Prévoyez 30 minutes</w:t>
            </w:r>
          </w:p>
        </w:tc>
      </w:tr>
      <w:tr w:rsidR="000F21DD" w:rsidRPr="00104D13" w14:paraId="52E3D227" w14:textId="77777777" w:rsidTr="610A6EE4">
        <w:tc>
          <w:tcPr>
            <w:tcW w:w="13892" w:type="dxa"/>
            <w:tcBorders>
              <w:top w:val="single" w:sz="4" w:space="0" w:color="auto"/>
            </w:tcBorders>
          </w:tcPr>
          <w:p w14:paraId="7E4C5EF5" w14:textId="77777777"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Pr>
                <w:rFonts w:asciiTheme="minorHAnsi" w:eastAsiaTheme="minorHAnsi" w:hAnsiTheme="minorHAnsi" w:cstheme="minorBidi"/>
                <w:lang w:eastAsia="en-US"/>
              </w:rPr>
              <w:t xml:space="preserve">exercices discutés ci-dessous</w:t>
            </w:r>
          </w:p>
        </w:tc>
      </w:tr>
      <w:tr w:rsidR="000F21DD" w:rsidRPr="00104D13" w14:paraId="2F07C98D" w14:textId="77777777" w:rsidTr="610A6EE4">
        <w:tc>
          <w:tcPr>
            <w:tcW w:w="13892" w:type="dxa"/>
          </w:tcPr>
          <w:p w14:paraId="09020F0B" w14:textId="77777777" w:rsidR="000F21DD" w:rsidRPr="00104D13"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Orientation de l'animateur/de l'apprenant :</w:t>
            </w:r>
            <w:r xmlns:w="http://schemas.openxmlformats.org/wordprocessingml/2006/main">
              <w:rPr>
                <w:rFonts w:asciiTheme="minorHAnsi" w:eastAsiaTheme="minorHAnsi" w:hAnsiTheme="minorHAnsi" w:cstheme="minorBidi"/>
                <w:lang w:eastAsia="en-US"/>
              </w:rPr>
              <w:t xml:space="preserve"> /</w:t>
            </w:r>
          </w:p>
        </w:tc>
      </w:tr>
      <w:tr w:rsidR="000F21DD" w:rsidRPr="00104D13" w14:paraId="7D8BE480" w14:textId="77777777" w:rsidTr="610A6EE4">
        <w:tc>
          <w:tcPr>
            <w:tcW w:w="13892" w:type="dxa"/>
          </w:tcPr>
          <w:p w14:paraId="38EFA2B5" w14:textId="7F4E9354" w:rsidR="000F21DD"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u w:val="single"/>
                <w:lang w:eastAsia="en-US"/>
              </w:rPr>
            </w:pPr>
            <w:r xmlns:w="http://schemas.openxmlformats.org/wordprocessingml/2006/main" w:rsidRPr="00D16D0A">
              <w:rPr>
                <w:rFonts w:asciiTheme="minorHAnsi" w:eastAsiaTheme="minorHAnsi" w:hAnsiTheme="minorHAnsi" w:cstheme="minorBidi"/>
                <w:b/>
                <w:bCs/>
                <w:u w:val="single"/>
                <w:lang w:eastAsia="en-US"/>
              </w:rPr>
              <w:t xml:space="preserve">Lisez ce qui suit aux deux groupes :</w:t>
            </w:r>
          </w:p>
          <w:p w14:paraId="62D8517A" w14:textId="1D61566C" w:rsidR="000F21DD"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Dans les 20 prochaines minutes, nous nous affronterons dans trois défis. Le groupe qui remportera le plus de défis gagnera !</w:t>
            </w:r>
          </w:p>
          <w:p w14:paraId="0B495522" w14:textId="217E78EE" w:rsidR="000F21DD"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u w:val="single"/>
                <w:lang w:eastAsia="en-US"/>
              </w:rPr>
            </w:pPr>
            <w:r xmlns:w="http://schemas.openxmlformats.org/wordprocessingml/2006/main">
              <w:rPr>
                <w:rFonts w:asciiTheme="minorHAnsi" w:eastAsiaTheme="minorHAnsi" w:hAnsiTheme="minorHAnsi" w:cstheme="minorBidi"/>
                <w:u w:val="single"/>
                <w:lang w:eastAsia="en-US"/>
              </w:rPr>
              <w:t xml:space="preserve">Premier défi – Tour de papier :</w:t>
            </w:r>
          </w:p>
          <w:p w14:paraId="57991A79" w14:textId="77D2B66E" w:rsidR="00983B0D" w:rsidRDefault="000F21DD" w:rsidP="00987D8D">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eastAsiaTheme="minorHAnsi" w:hAnsiTheme="minorHAnsi" w:cstheme="minorBidi"/>
                <w:lang w:eastAsia="en-US"/>
              </w:rPr>
              <w:t xml:space="preserve">Dans le premier défi, vous devez </w:t>
            </w:r>
            <w:r xmlns:w="http://schemas.openxmlformats.org/wordprocessingml/2006/main" w:rsidRPr="000F21DD">
              <w:rPr>
                <w:rFonts w:asciiTheme="minorHAnsi" w:eastAsiaTheme="minorHAnsi" w:hAnsiTheme="minorHAnsi" w:cstheme="minorBidi"/>
              </w:rPr>
              <w:t xml:space="preserve">construire une tour de papier à partir de 20 feuilles de papier et de ruban adhésif. L'objectif est de créer la plus haute structure autoportante en seulement cinq minutes sans utiliser d'autres matériaux. Je vais chronométrer et indiquer quand le temps est compté. Les règles sont très simples:</w:t>
            </w:r>
          </w:p>
          <w:p w14:paraId="394C4310" w14:textId="3205D5C9" w:rsidR="000F21DD" w:rsidRPr="00983B0D" w:rsidRDefault="00983B0D" w:rsidP="00983B0D">
            <w:pPr xmlns:w="http://schemas.openxmlformats.org/wordprocessingml/2006/main">
              <w:pStyle w:val="withbottommargin"/>
              <w:numPr>
                <w:ilvl w:val="0"/>
                <w:numId w:val="9"/>
              </w:numPr>
              <w:spacing w:before="0" w:beforeAutospacing="0" w:after="120" w:afterAutospacing="0"/>
              <w:rPr>
                <w:rFonts w:asciiTheme="minorHAnsi" w:eastAsiaTheme="minorHAnsi" w:hAnsiTheme="minorHAnsi" w:cstheme="minorBidi"/>
                <w:u w:val="single"/>
                <w:lang w:eastAsia="en-US"/>
              </w:rPr>
            </w:pPr>
            <w:r xmlns:w="http://schemas.openxmlformats.org/wordprocessingml/2006/main">
              <w:rPr>
                <w:rFonts w:asciiTheme="minorHAnsi" w:eastAsiaTheme="minorHAnsi" w:hAnsiTheme="minorHAnsi" w:cstheme="minorBidi"/>
              </w:rPr>
              <w:t xml:space="preserve">Vous ne pouvez pas scotcher la structure à un mur ou quelque chose de similaire (c'est-à-dire que la tour doit être autoportante).</w:t>
            </w:r>
          </w:p>
          <w:p w14:paraId="24E74D7F" w14:textId="46CDF190" w:rsidR="00983B0D" w:rsidRPr="00983B0D" w:rsidRDefault="00983B0D" w:rsidP="00983B0D">
            <w:pPr xmlns:w="http://schemas.openxmlformats.org/wordprocessingml/2006/main">
              <w:pStyle w:val="withbottommargin"/>
              <w:numPr>
                <w:ilvl w:val="0"/>
                <w:numId w:val="9"/>
              </w:numPr>
              <w:spacing w:before="0" w:beforeAutospacing="0" w:after="120" w:afterAutospacing="0"/>
              <w:rPr>
                <w:rFonts w:asciiTheme="minorHAnsi" w:eastAsiaTheme="minorHAnsi" w:hAnsiTheme="minorHAnsi" w:cstheme="minorBidi"/>
                <w:u w:val="single"/>
                <w:lang w:eastAsia="en-US"/>
              </w:rPr>
            </w:pPr>
            <w:r xmlns:w="http://schemas.openxmlformats.org/wordprocessingml/2006/main">
              <w:rPr>
                <w:rFonts w:asciiTheme="minorHAnsi" w:eastAsiaTheme="minorHAnsi" w:hAnsiTheme="minorHAnsi" w:cstheme="minorBidi"/>
              </w:rPr>
              <w:t xml:space="preserve">Vous ne pouvez pas vous tourner vers l'autre équipe pour empêcher la copie.</w:t>
            </w:r>
          </w:p>
          <w:p w14:paraId="65B8EA11" w14:textId="4D1A9E02" w:rsidR="00983B0D" w:rsidRPr="00983B0D" w:rsidRDefault="00983B0D" w:rsidP="00983B0D">
            <w:pPr>
              <w:pStyle w:val="withbottommargin"/>
              <w:spacing w:before="0" w:beforeAutospacing="0" w:after="120" w:afterAutospacing="0"/>
              <w:rPr>
                <w:rFonts w:asciiTheme="minorHAnsi" w:eastAsiaTheme="minorHAnsi" w:hAnsiTheme="minorHAnsi" w:cstheme="minorBidi"/>
              </w:rPr>
            </w:pPr>
            <w:r>
              <w:rPr>
                <w:noProof/>
              </w:rPr>
              <w:drawing>
                <wp:inline distT="0" distB="0" distL="0" distR="0" wp14:anchorId="112CA166" wp14:editId="610A6EE4">
                  <wp:extent cx="1303867" cy="1212767"/>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303867" cy="1212767"/>
                          </a:xfrm>
                          <a:prstGeom prst="rect">
                            <a:avLst/>
                          </a:prstGeom>
                        </pic:spPr>
                      </pic:pic>
                    </a:graphicData>
                  </a:graphic>
                </wp:inline>
              </w:drawing>
            </w:r>
          </w:p>
          <w:p w14:paraId="33E03A6D" w14:textId="6CAFDDF2" w:rsidR="00983B0D" w:rsidRDefault="00983B0D" w:rsidP="00983B0D">
            <w:pPr xmlns:w="http://schemas.openxmlformats.org/wordprocessingml/2006/main">
              <w:pStyle w:val="withbottommargin"/>
              <w:spacing w:before="0" w:beforeAutospacing="0" w:after="120" w:afterAutospacing="0"/>
              <w:rPr>
                <w:rFonts w:asciiTheme="minorHAnsi" w:eastAsiaTheme="minorHAnsi" w:hAnsiTheme="minorHAnsi" w:cstheme="minorBidi"/>
                <w:u w:val="single"/>
              </w:rPr>
            </w:pPr>
            <w:r xmlns:w="http://schemas.openxmlformats.org/wordprocessingml/2006/main">
              <w:rPr>
                <w:rFonts w:asciiTheme="minorHAnsi" w:eastAsiaTheme="minorHAnsi" w:hAnsiTheme="minorHAnsi" w:cstheme="minorBidi"/>
                <w:u w:val="single"/>
              </w:rPr>
              <w:t xml:space="preserve">Jouez le premier défi.</w:t>
            </w:r>
          </w:p>
          <w:p w14:paraId="31E28553" w14:textId="5A219718" w:rsidR="00983B0D" w:rsidRDefault="00983B0D" w:rsidP="00983B0D">
            <w:pPr>
              <w:pStyle w:val="withbottommargin"/>
              <w:spacing w:before="0" w:beforeAutospacing="0" w:after="120" w:afterAutospacing="0"/>
              <w:rPr>
                <w:rFonts w:asciiTheme="minorHAnsi" w:eastAsiaTheme="minorHAnsi" w:hAnsiTheme="minorHAnsi" w:cstheme="minorBidi"/>
                <w:u w:val="single"/>
              </w:rPr>
            </w:pPr>
          </w:p>
          <w:p w14:paraId="55AE5AAB" w14:textId="49645829" w:rsidR="00983B0D" w:rsidRDefault="00983B0D" w:rsidP="00983B0D">
            <w:pPr xmlns:w="http://schemas.openxmlformats.org/wordprocessingml/2006/main">
              <w:pStyle w:val="withbottommargin"/>
              <w:spacing w:before="0" w:beforeAutospacing="0" w:after="120" w:afterAutospacing="0"/>
              <w:rPr>
                <w:rFonts w:asciiTheme="minorHAnsi" w:eastAsiaTheme="minorHAnsi" w:hAnsiTheme="minorHAnsi" w:cstheme="minorBidi"/>
                <w:u w:val="single"/>
              </w:rPr>
            </w:pPr>
            <w:r xmlns:w="http://schemas.openxmlformats.org/wordprocessingml/2006/main">
              <w:rPr>
                <w:rFonts w:asciiTheme="minorHAnsi" w:eastAsiaTheme="minorHAnsi" w:hAnsiTheme="minorHAnsi" w:cstheme="minorBidi"/>
                <w:u w:val="single"/>
              </w:rPr>
              <w:t xml:space="preserve">Deuxième défi – La chute d'œufs :</w:t>
            </w:r>
          </w:p>
          <w:p w14:paraId="17380E8C" w14:textId="4CFF3D8C" w:rsidR="00983B0D" w:rsidRPr="00983B0D" w:rsidRDefault="00983B0D" w:rsidP="00983B0D">
            <w:pPr xmlns:w="http://schemas.openxmlformats.org/wordprocessingml/2006/main">
              <w:pStyle w:val="withbottommargin"/>
              <w:spacing w:before="0" w:beforeAutospacing="0" w:after="120" w:afterAutospacing="0"/>
              <w:rPr>
                <w:rFonts w:asciiTheme="minorHAnsi" w:eastAsiaTheme="minorHAnsi" w:hAnsiTheme="minorHAnsi" w:cstheme="minorBidi"/>
                <w:u w:val="single"/>
                <w:lang w:eastAsia="en-US"/>
              </w:rPr>
            </w:pPr>
            <w:r xmlns:w="http://schemas.openxmlformats.org/wordprocessingml/2006/main" w:rsidRPr="00983B0D">
              <w:rPr>
                <w:rFonts w:asciiTheme="minorHAnsi" w:eastAsiaTheme="minorHAnsi" w:hAnsiTheme="minorHAnsi" w:cstheme="minorBidi"/>
              </w:rPr>
              <w:lastRenderedPageBreak xmlns:w="http://schemas.openxmlformats.org/wordprocessingml/2006/main"/>
            </w:r>
            <w:r xmlns:w="http://schemas.openxmlformats.org/wordprocessingml/2006/main" w:rsidRPr="00983B0D">
              <w:rPr>
                <w:rFonts w:asciiTheme="minorHAnsi" w:eastAsiaTheme="minorHAnsi" w:hAnsiTheme="minorHAnsi" w:cstheme="minorBidi"/>
              </w:rPr>
              <w:t xml:space="preserve">Dans le deuxième défi, vous devrez construire une structure (en utilisant les matériaux fournis tels que de la paille, du ruban adhésif, des bâtons de popsicle, des assiettes en papier, des boules de coton, du papier déchiqueté, etc.) qui supportera un œuf en chute libre tombé d'une hauteur prédéterminée ( ex. 1,5 m) sans que l'œuf ne se casse en seulement cinq minutes. Si vous ne cassez pas l'œuf et que l'autre groupe gagne, et vice versa. Si vous réussissez ou échouez tous les deux à protéger l'œuf, il y aura égalité. </w:t>
            </w:r>
            <w:r xmlns:w="http://schemas.openxmlformats.org/wordprocessingml/2006/main">
              <w:rPr>
                <w:rFonts w:asciiTheme="minorHAnsi" w:eastAsiaTheme="minorHAnsi" w:hAnsiTheme="minorHAnsi" w:cstheme="minorBidi"/>
              </w:rPr>
              <w:t xml:space="preserve">Encore une fois, vous ne pouvez pas vous tourner vers l'autre équipe pour empêcher la copie.</w:t>
            </w:r>
          </w:p>
          <w:p w14:paraId="2996F9F5" w14:textId="69AD9FB5" w:rsidR="00983B0D" w:rsidRDefault="00983B0D" w:rsidP="00983B0D">
            <w:pPr>
              <w:pStyle w:val="withbottommargin"/>
              <w:spacing w:before="0" w:beforeAutospacing="0" w:after="120" w:afterAutospacing="0"/>
              <w:rPr>
                <w:rFonts w:asciiTheme="minorHAnsi" w:eastAsiaTheme="minorHAnsi" w:hAnsiTheme="minorHAnsi" w:cstheme="minorBidi"/>
                <w:u w:val="single"/>
                <w:lang w:eastAsia="en-US"/>
              </w:rPr>
            </w:pPr>
          </w:p>
          <w:p w14:paraId="44D4C56F" w14:textId="0CC7EF84" w:rsidR="00983B0D" w:rsidRDefault="00983B0D" w:rsidP="00983B0D">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u w:val="single"/>
                <w:lang w:eastAsia="en-US"/>
              </w:rPr>
              <w:t xml:space="preserve">Jouez au deuxième défi.</w:t>
            </w:r>
          </w:p>
          <w:p w14:paraId="6D3C456F" w14:textId="3C40B327" w:rsidR="00983B0D" w:rsidRDefault="00983B0D" w:rsidP="00983B0D">
            <w:pPr>
              <w:pStyle w:val="withbottommargin"/>
              <w:spacing w:before="0" w:beforeAutospacing="0" w:after="120" w:afterAutospacing="0"/>
              <w:rPr>
                <w:rFonts w:asciiTheme="minorHAnsi" w:eastAsiaTheme="minorHAnsi" w:hAnsiTheme="minorHAnsi" w:cstheme="minorBidi"/>
                <w:lang w:eastAsia="en-US"/>
              </w:rPr>
            </w:pPr>
          </w:p>
          <w:p w14:paraId="1925B484" w14:textId="5F392F3A" w:rsidR="00983B0D" w:rsidRPr="00983B0D" w:rsidRDefault="00983B0D" w:rsidP="00983B0D">
            <w:pPr xmlns:w="http://schemas.openxmlformats.org/wordprocessingml/2006/main">
              <w:pStyle w:val="withbottommargin"/>
              <w:spacing w:before="0" w:beforeAutospacing="0" w:after="120" w:afterAutospacing="0"/>
              <w:rPr>
                <w:rFonts w:asciiTheme="minorHAnsi" w:eastAsiaTheme="minorHAnsi" w:hAnsiTheme="minorHAnsi" w:cstheme="minorBidi"/>
                <w:u w:val="single"/>
                <w:lang w:eastAsia="en-US"/>
              </w:rPr>
            </w:pPr>
            <w:r xmlns:w="http://schemas.openxmlformats.org/wordprocessingml/2006/main">
              <w:rPr>
                <w:rFonts w:asciiTheme="minorHAnsi" w:eastAsiaTheme="minorHAnsi" w:hAnsiTheme="minorHAnsi" w:cstheme="minorBidi"/>
                <w:u w:val="single"/>
                <w:lang w:eastAsia="en-US"/>
              </w:rPr>
              <w:t xml:space="preserve">Troisième défi – Passer la pierre :</w:t>
            </w:r>
          </w:p>
          <w:p w14:paraId="38882B29" w14:textId="359A5DB3" w:rsidR="00983B0D" w:rsidRPr="00983B0D" w:rsidRDefault="00983B0D" w:rsidP="00983B0D">
            <w:pPr xmlns:w="http://schemas.openxmlformats.org/wordprocessingml/2006/main">
              <w:rPr>
                <w:rFonts w:asciiTheme="minorHAnsi" w:eastAsiaTheme="minorHAnsi" w:hAnsiTheme="minorHAnsi" w:cstheme="minorBidi"/>
                <w:lang w:val="en-GB"/>
              </w:rPr>
            </w:pPr>
            <w:r xmlns:w="http://schemas.openxmlformats.org/wordprocessingml/2006/main" w:rsidRPr="00983B0D">
              <w:rPr>
                <w:rFonts w:asciiTheme="minorHAnsi" w:eastAsiaTheme="minorHAnsi" w:hAnsiTheme="minorHAnsi" w:cstheme="minorBidi"/>
                <w:lang w:val="en-GB"/>
              </w:rPr>
              <w:t xml:space="preserve">Pour jouer le troisième défi, vous devrez vous asseoir en deux lignes parallèles se faisant face à environ 40 cm de distance. Très bien, je donnerai une petite pierre au premier membre de chaque groupe. Vous devez passer (ou sembler passer) cette pierre sur toute la ligne. Chaque personne peut passer la pierre ou simplement donner l'impression de la passer. Les mains doivent être gardées devant le corps. Les deux lignes "passent" en même temps. De plus, vous devriez regarder l'autre </w:t>
            </w:r>
            <w:proofErr xmlns:w="http://schemas.openxmlformats.org/wordprocessingml/2006/main" w:type="spellStart"/>
            <w:r xmlns:w="http://schemas.openxmlformats.org/wordprocessingml/2006/main" w:rsidRPr="00983B0D">
              <w:rPr>
                <w:rFonts w:asciiTheme="minorHAnsi" w:eastAsiaTheme="minorHAnsi" w:hAnsiTheme="minorHAnsi" w:cstheme="minorBidi"/>
                <w:lang w:val="en-GB"/>
              </w:rPr>
              <w:t xml:space="preserve">équipe pour </w:t>
            </w:r>
            <w:proofErr xmlns:w="http://schemas.openxmlformats.org/wordprocessingml/2006/main" w:type="spellEnd"/>
            <w:r xmlns:w="http://schemas.openxmlformats.org/wordprocessingml/2006/main" w:rsidRPr="00983B0D">
              <w:rPr>
                <w:rFonts w:asciiTheme="minorHAnsi" w:eastAsiaTheme="minorHAnsi" w:hAnsiTheme="minorHAnsi" w:cstheme="minorBidi"/>
                <w:lang w:val="en-GB"/>
              </w:rPr>
              <w:t xml:space="preserve">voir si vous pouvez déterminer où la pierre s'arrête sur la ligne. Lorsque le "passage" atteint les extrémités des lignes, chaque groupe se regroupera pour choisir qui de l'autre équipe a le caillou. La première personne de chaque ligne devra présenter le choix de l'équipe et si vous devinez juste, vous obtenez un point. Vous gagnez ce défi en équipe lorsque vous êtes le premier à atteindre cinq points.</w:t>
            </w:r>
          </w:p>
          <w:p w14:paraId="73631F10" w14:textId="5AEC8D10" w:rsidR="00983B0D" w:rsidRPr="00983B0D" w:rsidRDefault="00983B0D" w:rsidP="00983B0D">
            <w:pPr>
              <w:rPr>
                <w:rFonts w:asciiTheme="minorHAnsi" w:eastAsiaTheme="minorHAnsi" w:hAnsiTheme="minorHAnsi" w:cstheme="minorBidi"/>
                <w:lang w:val="en-GB"/>
              </w:rPr>
            </w:pPr>
          </w:p>
          <w:p w14:paraId="16F7953F" w14:textId="0A6AA1DD" w:rsidR="00983B0D" w:rsidRPr="00983B0D" w:rsidRDefault="52A21AE7" w:rsidP="610A6EE4">
            <w:pPr xmlns:w="http://schemas.openxmlformats.org/wordprocessingml/2006/main">
              <w:pStyle w:val="withbottommargin"/>
              <w:spacing w:before="0" w:beforeAutospacing="0" w:after="120" w:afterAutospacing="0"/>
              <w:rPr>
                <w:rFonts w:asciiTheme="minorHAnsi" w:eastAsiaTheme="minorEastAsia" w:hAnsiTheme="minorHAnsi" w:cstheme="minorBidi"/>
                <w:lang w:eastAsia="en-US"/>
              </w:rPr>
            </w:pPr>
            <w:r xmlns:w="http://schemas.openxmlformats.org/wordprocessingml/2006/main" w:rsidRPr="610A6EE4">
              <w:rPr>
                <w:rFonts w:asciiTheme="minorHAnsi" w:eastAsiaTheme="minorEastAsia" w:hAnsiTheme="minorHAnsi" w:cstheme="minorBidi"/>
                <w:u w:val="single"/>
                <w:lang w:eastAsia="en-US"/>
              </w:rPr>
              <w:t xml:space="preserve">Jouez au troisième défi.</w:t>
            </w:r>
          </w:p>
          <w:p w14:paraId="39B542E0" w14:textId="350D538D" w:rsidR="00983B0D" w:rsidRPr="00983B0D" w:rsidRDefault="00983B0D" w:rsidP="610A6EE4">
            <w:pPr>
              <w:rPr>
                <w:rFonts w:asciiTheme="minorHAnsi" w:eastAsiaTheme="minorEastAsia" w:hAnsiTheme="minorHAnsi" w:cstheme="minorBidi"/>
                <w:lang w:val="en-GB"/>
              </w:rPr>
            </w:pPr>
          </w:p>
          <w:p w14:paraId="7DAA4070" w14:textId="68045610" w:rsidR="000F21DD" w:rsidRPr="0089344C" w:rsidRDefault="0089344C" w:rsidP="00987D8D">
            <w:pPr xmlns:w="http://schemas.openxmlformats.org/wordprocessingml/2006/main">
              <w:rPr>
                <w:rFonts w:asciiTheme="minorHAnsi" w:eastAsiaTheme="minorHAnsi" w:hAnsiTheme="minorHAnsi" w:cstheme="minorBidi"/>
                <w:b/>
                <w:bCs/>
                <w:u w:val="single"/>
                <w:lang w:val="en-GB"/>
              </w:rPr>
            </w:pPr>
            <w:r xmlns:w="http://schemas.openxmlformats.org/wordprocessingml/2006/main" w:rsidRPr="0089344C">
              <w:rPr>
                <w:rFonts w:asciiTheme="minorHAnsi" w:eastAsiaTheme="minorHAnsi" w:hAnsiTheme="minorHAnsi" w:cstheme="minorBidi"/>
                <w:b/>
                <w:bCs/>
                <w:u w:val="single"/>
                <w:lang w:val="en-GB"/>
              </w:rPr>
              <w:t xml:space="preserve">Discussion:</w:t>
            </w:r>
          </w:p>
          <w:p w14:paraId="0776F1BE" w14:textId="0C1F7347" w:rsidR="000F21DD" w:rsidRPr="0089344C" w:rsidRDefault="0089344C" w:rsidP="00987D8D">
            <w:pPr xmlns:w="http://schemas.openxmlformats.org/wordprocessingml/2006/main">
              <w:rPr>
                <w:rFonts w:asciiTheme="minorHAnsi" w:eastAsiaTheme="minorHAnsi" w:hAnsiTheme="minorHAnsi" w:cstheme="minorBidi"/>
                <w:lang w:val="en-GB"/>
              </w:rPr>
            </w:pPr>
            <w:r xmlns:w="http://schemas.openxmlformats.org/wordprocessingml/2006/main" w:rsidRPr="610A6EE4">
              <w:rPr>
                <w:rFonts w:asciiTheme="minorHAnsi" w:eastAsiaTheme="minorEastAsia" w:hAnsiTheme="minorHAnsi" w:cstheme="minorBidi"/>
                <w:lang w:val="en-GB"/>
              </w:rPr>
              <w:t xml:space="preserve">Si tout s'est bien passé, le groupe A aura remporté la plupart des défis. À ce stade, vous pouvez indiquer que ce groupe a été informé de ces défis 20 minutes plus tôt et a eu la possibilité de planifier sa stratégie. Ensuite, vous pouvez discuter des raisons pour lesquelles cette planification a été si efficace en posant les questions suivantes :</w:t>
            </w:r>
          </w:p>
          <w:p w14:paraId="36EE10D3" w14:textId="45808534" w:rsidR="610A6EE4" w:rsidRDefault="610A6EE4" w:rsidP="610A6EE4">
            <w:pPr>
              <w:rPr>
                <w:rFonts w:asciiTheme="minorHAnsi" w:eastAsiaTheme="minorEastAsia" w:hAnsiTheme="minorHAnsi" w:cstheme="minorBidi"/>
                <w:lang w:val="en-GB"/>
              </w:rPr>
            </w:pPr>
          </w:p>
          <w:p w14:paraId="0641D6B7"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Qu'est-ce qui était essentiel pour réussir dans cet exercice ?</w:t>
            </w:r>
          </w:p>
          <w:p w14:paraId="26D6E3CD"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lastRenderedPageBreak xmlns:w="http://schemas.openxmlformats.org/wordprocessingml/2006/main"/>
            </w:r>
            <w:r xmlns:w="http://schemas.openxmlformats.org/wordprocessingml/2006/main" w:rsidRPr="0089344C">
              <w:rPr>
                <w:rFonts w:asciiTheme="minorHAnsi" w:eastAsiaTheme="minorHAnsi" w:hAnsiTheme="minorHAnsi" w:cstheme="minorBidi"/>
                <w:lang w:val="en-GB"/>
              </w:rPr>
              <w:t xml:space="preserve">Avez-vous prévu quelque chose au départ ?</w:t>
            </w:r>
          </w:p>
          <w:p w14:paraId="1CEE0797"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Avez-vous décidé du leadership et de son rôle?</w:t>
            </w:r>
          </w:p>
          <w:p w14:paraId="72A5F6B5"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Comment avez-vous géré le travail d'équipe et les ressources ?</w:t>
            </w:r>
          </w:p>
          <w:p w14:paraId="63F66933"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Que pensez-vous du niveau de communication au sein de votre équipe ?</w:t>
            </w:r>
          </w:p>
          <w:p w14:paraId="7F2EB5A5"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Avez-vous dû mettre à jour votre plan au fur et à mesure de l'exercice ? Cela a-t-il été facilement communiqué et accepté, ou cela a-t-il conduit à la confusion et au manque d'engagement ?</w:t>
            </w:r>
          </w:p>
          <w:p w14:paraId="3DFB7F44"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Tous les membres de l'équipe étaient-ils inclus et leurs opinions respectées ?</w:t>
            </w:r>
          </w:p>
          <w:p w14:paraId="744E2526" w14:textId="77777777" w:rsidR="000F21DD" w:rsidRPr="0089344C" w:rsidRDefault="000F21DD" w:rsidP="00987D8D">
            <w:pPr xmlns:w="http://schemas.openxmlformats.org/wordprocessingml/2006/main">
              <w:numPr>
                <w:ilvl w:val="0"/>
                <w:numId w:val="7"/>
              </w:numPr>
              <w:spacing w:before="100" w:beforeAutospacing="1" w:after="100" w:afterAutospacing="1"/>
              <w:rPr>
                <w:rFonts w:asciiTheme="minorHAnsi" w:eastAsiaTheme="minorHAnsi" w:hAnsiTheme="minorHAnsi" w:cstheme="minorBidi"/>
                <w:lang w:val="en-GB"/>
              </w:rPr>
            </w:pPr>
            <w:r xmlns:w="http://schemas.openxmlformats.org/wordprocessingml/2006/main" w:rsidRPr="0089344C">
              <w:rPr>
                <w:rFonts w:asciiTheme="minorHAnsi" w:eastAsiaTheme="minorHAnsi" w:hAnsiTheme="minorHAnsi" w:cstheme="minorBidi"/>
                <w:lang w:val="en-GB"/>
              </w:rPr>
              <w:t xml:space="preserve">Pourquoi l'équipe gagnante a réussi ? En quoi étaient-ils bons ?</w:t>
            </w:r>
          </w:p>
          <w:p w14:paraId="4B7C606C" w14:textId="54F71A33" w:rsidR="000F21DD" w:rsidRPr="0089344C" w:rsidRDefault="000F21DD" w:rsidP="0089344C">
            <w:pPr xmlns:w="http://schemas.openxmlformats.org/wordprocessingml/2006/main">
              <w:numPr>
                <w:ilvl w:val="0"/>
                <w:numId w:val="7"/>
              </w:numPr>
              <w:spacing w:before="100" w:beforeAutospacing="1" w:after="100" w:afterAutospacing="1"/>
            </w:pPr>
            <w:r xmlns:w="http://schemas.openxmlformats.org/wordprocessingml/2006/main" w:rsidRPr="0089344C">
              <w:rPr>
                <w:rFonts w:asciiTheme="minorHAnsi" w:eastAsiaTheme="minorHAnsi" w:hAnsiTheme="minorHAnsi" w:cstheme="minorBidi"/>
                <w:lang w:val="en-GB"/>
              </w:rPr>
              <w:t xml:space="preserve">Si vous recommenciez cet exercice, que feriez-vous différemment ?</w:t>
            </w:r>
          </w:p>
        </w:tc>
      </w:tr>
    </w:tbl>
    <w:p w14:paraId="7A412C5C" w14:textId="05F9911A" w:rsidR="000F21DD" w:rsidRDefault="000F21DD"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89344C" w:rsidRPr="00104D13" w14:paraId="0721120A" w14:textId="77777777" w:rsidTr="610A6EE4">
        <w:tc>
          <w:tcPr>
            <w:tcW w:w="13892" w:type="dxa"/>
            <w:tcBorders>
              <w:bottom w:val="single" w:sz="4" w:space="0" w:color="auto"/>
            </w:tcBorders>
            <w:shd w:val="clear" w:color="auto" w:fill="D9D9D9" w:themeFill="background1" w:themeFillShade="D9"/>
          </w:tcPr>
          <w:p w14:paraId="08BE49C7" w14:textId="286931D4" w:rsidR="0089344C" w:rsidRPr="00104D13" w:rsidRDefault="0089344C"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Activité 3 : Raisons pour lesquelles la planification est importante</w:t>
            </w:r>
          </w:p>
        </w:tc>
      </w:tr>
      <w:tr w:rsidR="0089344C" w:rsidRPr="00104D13" w14:paraId="7E6291F1" w14:textId="77777777" w:rsidTr="610A6EE4">
        <w:tc>
          <w:tcPr>
            <w:tcW w:w="13892" w:type="dxa"/>
            <w:tcBorders>
              <w:bottom w:val="single" w:sz="4" w:space="0" w:color="auto"/>
            </w:tcBorders>
            <w:shd w:val="clear" w:color="auto" w:fill="auto"/>
          </w:tcPr>
          <w:p w14:paraId="1ABDCCB2" w14:textId="67EB9C26" w:rsidR="0089344C" w:rsidRPr="00104D13" w:rsidRDefault="0089344C"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Durée : </w:t>
            </w:r>
            <w:r xmlns:w="http://schemas.openxmlformats.org/wordprocessingml/2006/main" w:rsidRPr="00104D13">
              <w:rPr>
                <w:rFonts w:asciiTheme="minorHAnsi" w:eastAsiaTheme="minorHAnsi" w:hAnsiTheme="minorHAnsi" w:cstheme="minorBidi"/>
                <w:lang w:eastAsia="en-US"/>
              </w:rPr>
              <w:t xml:space="preserve">Prévoyez 20 minutes</w:t>
            </w:r>
          </w:p>
        </w:tc>
      </w:tr>
      <w:tr w:rsidR="0089344C" w:rsidRPr="00104D13" w14:paraId="73B4F765" w14:textId="77777777" w:rsidTr="610A6EE4">
        <w:tc>
          <w:tcPr>
            <w:tcW w:w="13892" w:type="dxa"/>
            <w:tcBorders>
              <w:top w:val="single" w:sz="4" w:space="0" w:color="auto"/>
            </w:tcBorders>
          </w:tcPr>
          <w:p w14:paraId="2685BD1E" w14:textId="07D8B911" w:rsidR="0089344C" w:rsidRPr="00104D13" w:rsidRDefault="0089344C"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Ressources : </w:t>
            </w:r>
            <w:r xmlns:w="http://schemas.openxmlformats.org/wordprocessingml/2006/main">
              <w:rPr>
                <w:rFonts w:asciiTheme="minorHAnsi" w:eastAsiaTheme="minorHAnsi" w:hAnsiTheme="minorHAnsi" w:cstheme="minorBidi"/>
                <w:lang w:eastAsia="en-US"/>
              </w:rPr>
              <w:t xml:space="preserve">exercices discutés ci-dessous</w:t>
            </w:r>
          </w:p>
        </w:tc>
      </w:tr>
      <w:tr w:rsidR="0089344C" w:rsidRPr="00104D13" w14:paraId="5C495E5B" w14:textId="77777777" w:rsidTr="610A6EE4">
        <w:tc>
          <w:tcPr>
            <w:tcW w:w="13892" w:type="dxa"/>
          </w:tcPr>
          <w:p w14:paraId="0083D32F" w14:textId="77777777" w:rsidR="0089344C" w:rsidRPr="00104D13" w:rsidRDefault="0089344C"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104D13">
              <w:rPr>
                <w:rFonts w:asciiTheme="minorHAnsi" w:eastAsiaTheme="minorHAnsi" w:hAnsiTheme="minorHAnsi" w:cstheme="minorBidi"/>
                <w:b/>
                <w:bCs/>
                <w:lang w:eastAsia="en-US"/>
              </w:rPr>
              <w:t xml:space="preserve">Orientation de l'animateur/de l'apprenant :</w:t>
            </w:r>
            <w:r xmlns:w="http://schemas.openxmlformats.org/wordprocessingml/2006/main">
              <w:rPr>
                <w:rFonts w:asciiTheme="minorHAnsi" w:eastAsiaTheme="minorHAnsi" w:hAnsiTheme="minorHAnsi" w:cstheme="minorBidi"/>
                <w:lang w:eastAsia="en-US"/>
              </w:rPr>
              <w:t xml:space="preserve"> /</w:t>
            </w:r>
          </w:p>
        </w:tc>
      </w:tr>
      <w:tr w:rsidR="0089344C" w:rsidRPr="00104D13" w14:paraId="551EBF25" w14:textId="77777777" w:rsidTr="610A6EE4">
        <w:tc>
          <w:tcPr>
            <w:tcW w:w="13892" w:type="dxa"/>
          </w:tcPr>
          <w:p w14:paraId="05B5B051" w14:textId="77777777" w:rsidR="0089344C" w:rsidRDefault="0089344C" w:rsidP="00987D8D">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Détails de l'activité :</w:t>
            </w:r>
          </w:p>
          <w:p w14:paraId="28014E1F" w14:textId="1BF5C96D" w:rsidR="0089344C" w:rsidRPr="00104D13" w:rsidRDefault="0089344C" w:rsidP="610A6EE4">
            <w:pPr xmlns:w="http://schemas.openxmlformats.org/wordprocessingml/2006/main">
              <w:pStyle w:val="withbottommargin"/>
              <w:spacing w:before="0" w:beforeAutospacing="0" w:after="120" w:afterAutospacing="0"/>
              <w:rPr>
                <w:rFonts w:asciiTheme="minorHAnsi" w:eastAsiaTheme="minorEastAsia" w:hAnsiTheme="minorHAnsi" w:cstheme="minorBidi"/>
                <w:lang w:eastAsia="en-US"/>
              </w:rPr>
            </w:pPr>
            <w:r xmlns:w="http://schemas.openxmlformats.org/wordprocessingml/2006/main" w:rsidRPr="610A6EE4">
              <w:rPr>
                <w:rFonts w:asciiTheme="minorHAnsi" w:eastAsiaTheme="minorEastAsia" w:hAnsiTheme="minorHAnsi" w:cstheme="minorBidi"/>
                <w:lang w:eastAsia="en-US"/>
              </w:rPr>
              <w:t xml:space="preserve">Indiquez au groupe A que le groupe B, cependant, s'est également vu confier une tâche au début de cette session (c. Ensuite, ces raisons peuvent être comparées à la liste compilée par les "Nuls" (voir </w:t>
            </w:r>
            <w:hyperlink xmlns:w="http://schemas.openxmlformats.org/wordprocessingml/2006/main" xmlns:r="http://schemas.openxmlformats.org/officeDocument/2006/relationships" r:id="rId12">
              <w:r xmlns:w="http://schemas.openxmlformats.org/wordprocessingml/2006/main" w:rsidRPr="610A6EE4">
                <w:rPr>
                  <w:rFonts w:asciiTheme="minorHAnsi" w:eastAsiaTheme="minorEastAsia" w:hAnsiTheme="minorHAnsi" w:cstheme="minorBidi"/>
                  <w:lang w:eastAsia="en-US"/>
                </w:rPr>
                <w:t xml:space="preserve">https://www.dummies.com/business/start-a-business/business-plans/why-is-a-business-plan- important/ </w:t>
              </w:r>
            </w:hyperlink>
            <w:r xmlns:w="http://schemas.openxmlformats.org/wordprocessingml/2006/main" w:rsidRPr="610A6EE4">
              <w:rPr>
                <w:rFonts w:asciiTheme="minorHAnsi" w:eastAsiaTheme="minorEastAsia" w:hAnsiTheme="minorHAnsi" w:cstheme="minorBidi"/>
                <w:lang w:eastAsia="en-US"/>
              </w:rPr>
              <w:t xml:space="preserve">). Pour rendre cette activité plus intéressante, vous pourriez dire au groupe que si le groupe B a énuméré la moitié des raisons mentionnées dans la liste des "Nuls", ils obtiennent un point supplémentaire (qui pourrait conduire à une égalité s'ils gagnaient l'un des trois défis).</w:t>
            </w:r>
          </w:p>
        </w:tc>
      </w:tr>
    </w:tbl>
    <w:p w14:paraId="52405308" w14:textId="77777777" w:rsidR="0089344C" w:rsidRDefault="0089344C" w:rsidP="007C543E">
      <w:pPr>
        <w:rPr>
          <w:rFonts w:ascii="Calibri" w:hAnsi="Calibri"/>
          <w:b/>
          <w:sz w:val="22"/>
          <w:szCs w:val="22"/>
        </w:rPr>
      </w:pPr>
    </w:p>
    <w:sectPr w:rsidR="0089344C"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7731" w14:textId="77777777" w:rsidR="009D6B19" w:rsidRDefault="009D6B19" w:rsidP="0093137D">
      <w:r>
        <w:separator/>
      </w:r>
    </w:p>
  </w:endnote>
  <w:endnote w:type="continuationSeparator" w:id="0">
    <w:p w14:paraId="67842C2B" w14:textId="77777777" w:rsidR="009D6B19" w:rsidRDefault="009D6B1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D7A21" w14:textId="77777777" w:rsidR="009D6B19" w:rsidRDefault="009D6B19" w:rsidP="0093137D">
      <w:r>
        <w:separator/>
      </w:r>
    </w:p>
  </w:footnote>
  <w:footnote w:type="continuationSeparator" w:id="0">
    <w:p w14:paraId="72543438" w14:textId="77777777" w:rsidR="009D6B19" w:rsidRDefault="009D6B1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5F4BFA55" w:rsidR="001622B5" w:rsidRPr="00D170E4" w:rsidRDefault="00D170E4" w:rsidP="00D170E4">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rsidR="610A6EE4">
      <w:rPr>
        <w:noProof/>
      </w:rPr>
      <w:t xml:space="preserve">                                                                </w:t>
    </w:r>
    <w:r xmlns:w="http://schemas.openxmlformats.org/wordprocessingml/2006/main" w:rsidR="610A6EE4" w:rsidRPr="610A6EE4">
      <w:rPr>
        <w:rFonts w:asciiTheme="majorHAnsi" w:hAnsiTheme="majorHAnsi" w:cstheme="majorBidi"/>
        <w:sz w:val="32"/>
        <w:szCs w:val="32"/>
      </w:rPr>
      <w:t xml:space="preserve">Conception</w:t>
    </w:r>
    <w:r xmlns:w="http://schemas.openxmlformats.org/wordprocessingml/2006/main" w:rsidR="610A6EE4">
      <w:rPr>
        <w:noProof/>
      </w:rPr>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rsidR="009D6B19">
      <w:rPr>
        <w:noProof/>
      </w:rPr>
      <w:object xmlns:w="http://schemas.openxmlformats.org/wordprocessingml/2006/main" xmlns:w14="http://schemas.microsoft.com/office/word/2010/wordml" xmlns:v="urn:schemas-microsoft-com:vml" xmlns:o="urn:schemas-microsoft-com:office:office" xmlns:r="http://schemas.openxmlformats.org/officeDocument/2006/relationships" w:dxaOrig="4150" w:dyaOrig="3310" w14:anchorId="0196B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65.5pt;mso-width-percent:0;mso-height-percent:0;mso-width-percent:0;mso-height-percent:0">
          <v:imagedata r:id="rId2" o:title=""/>
        </v:shape>
        <o:OLEObject Type="Embed" ProgID="PBrush" ShapeID="_x0000_i1025" DrawAspect="Content" ObjectID="_16676295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1DAE"/>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 w15:restartNumberingAfterBreak="0">
    <w:nsid w:val="17247AA0"/>
    <w:multiLevelType w:val="hybridMultilevel"/>
    <w:tmpl w:val="63260A46"/>
    <w:lvl w:ilvl="0" w:tplc="688C3E9A">
      <w:start w:val="1"/>
      <w:numFmt w:val="bullet"/>
      <w:lvlText w:val=""/>
      <w:lvlJc w:val="left"/>
      <w:pPr>
        <w:tabs>
          <w:tab w:val="num" w:pos="720"/>
        </w:tabs>
        <w:ind w:left="720" w:hanging="360"/>
      </w:pPr>
      <w:rPr>
        <w:rFonts w:ascii="Symbol" w:hAnsi="Symbol" w:hint="default"/>
        <w:sz w:val="20"/>
      </w:rPr>
    </w:lvl>
    <w:lvl w:ilvl="1" w:tplc="E8E08E98" w:tentative="1">
      <w:start w:val="1"/>
      <w:numFmt w:val="bullet"/>
      <w:lvlText w:val="o"/>
      <w:lvlJc w:val="left"/>
      <w:pPr>
        <w:tabs>
          <w:tab w:val="num" w:pos="1440"/>
        </w:tabs>
        <w:ind w:left="1440" w:hanging="360"/>
      </w:pPr>
      <w:rPr>
        <w:rFonts w:ascii="Courier New" w:hAnsi="Courier New" w:hint="default"/>
        <w:sz w:val="20"/>
      </w:rPr>
    </w:lvl>
    <w:lvl w:ilvl="2" w:tplc="CFEE8326" w:tentative="1">
      <w:start w:val="1"/>
      <w:numFmt w:val="bullet"/>
      <w:lvlText w:val=""/>
      <w:lvlJc w:val="left"/>
      <w:pPr>
        <w:tabs>
          <w:tab w:val="num" w:pos="2160"/>
        </w:tabs>
        <w:ind w:left="2160" w:hanging="360"/>
      </w:pPr>
      <w:rPr>
        <w:rFonts w:ascii="Wingdings" w:hAnsi="Wingdings" w:hint="default"/>
        <w:sz w:val="20"/>
      </w:rPr>
    </w:lvl>
    <w:lvl w:ilvl="3" w:tplc="BEA688C8" w:tentative="1">
      <w:start w:val="1"/>
      <w:numFmt w:val="bullet"/>
      <w:lvlText w:val=""/>
      <w:lvlJc w:val="left"/>
      <w:pPr>
        <w:tabs>
          <w:tab w:val="num" w:pos="2880"/>
        </w:tabs>
        <w:ind w:left="2880" w:hanging="360"/>
      </w:pPr>
      <w:rPr>
        <w:rFonts w:ascii="Wingdings" w:hAnsi="Wingdings" w:hint="default"/>
        <w:sz w:val="20"/>
      </w:rPr>
    </w:lvl>
    <w:lvl w:ilvl="4" w:tplc="0C101226" w:tentative="1">
      <w:start w:val="1"/>
      <w:numFmt w:val="bullet"/>
      <w:lvlText w:val=""/>
      <w:lvlJc w:val="left"/>
      <w:pPr>
        <w:tabs>
          <w:tab w:val="num" w:pos="3600"/>
        </w:tabs>
        <w:ind w:left="3600" w:hanging="360"/>
      </w:pPr>
      <w:rPr>
        <w:rFonts w:ascii="Wingdings" w:hAnsi="Wingdings" w:hint="default"/>
        <w:sz w:val="20"/>
      </w:rPr>
    </w:lvl>
    <w:lvl w:ilvl="5" w:tplc="A7D4235C" w:tentative="1">
      <w:start w:val="1"/>
      <w:numFmt w:val="bullet"/>
      <w:lvlText w:val=""/>
      <w:lvlJc w:val="left"/>
      <w:pPr>
        <w:tabs>
          <w:tab w:val="num" w:pos="4320"/>
        </w:tabs>
        <w:ind w:left="4320" w:hanging="360"/>
      </w:pPr>
      <w:rPr>
        <w:rFonts w:ascii="Wingdings" w:hAnsi="Wingdings" w:hint="default"/>
        <w:sz w:val="20"/>
      </w:rPr>
    </w:lvl>
    <w:lvl w:ilvl="6" w:tplc="C7D612C2" w:tentative="1">
      <w:start w:val="1"/>
      <w:numFmt w:val="bullet"/>
      <w:lvlText w:val=""/>
      <w:lvlJc w:val="left"/>
      <w:pPr>
        <w:tabs>
          <w:tab w:val="num" w:pos="5040"/>
        </w:tabs>
        <w:ind w:left="5040" w:hanging="360"/>
      </w:pPr>
      <w:rPr>
        <w:rFonts w:ascii="Wingdings" w:hAnsi="Wingdings" w:hint="default"/>
        <w:sz w:val="20"/>
      </w:rPr>
    </w:lvl>
    <w:lvl w:ilvl="7" w:tplc="19E608A2" w:tentative="1">
      <w:start w:val="1"/>
      <w:numFmt w:val="bullet"/>
      <w:lvlText w:val=""/>
      <w:lvlJc w:val="left"/>
      <w:pPr>
        <w:tabs>
          <w:tab w:val="num" w:pos="5760"/>
        </w:tabs>
        <w:ind w:left="5760" w:hanging="360"/>
      </w:pPr>
      <w:rPr>
        <w:rFonts w:ascii="Wingdings" w:hAnsi="Wingdings" w:hint="default"/>
        <w:sz w:val="20"/>
      </w:rPr>
    </w:lvl>
    <w:lvl w:ilvl="8" w:tplc="72907CA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94435"/>
    <w:multiLevelType w:val="hybridMultilevel"/>
    <w:tmpl w:val="AF2A5AB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1417E4"/>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6"/>
  </w:num>
  <w:num w:numId="6">
    <w:abstractNumId w:val="9"/>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65E2"/>
    <w:rsid w:val="000A223F"/>
    <w:rsid w:val="000A4483"/>
    <w:rsid w:val="000F21DD"/>
    <w:rsid w:val="00104D13"/>
    <w:rsid w:val="00121C60"/>
    <w:rsid w:val="0015415D"/>
    <w:rsid w:val="001622B5"/>
    <w:rsid w:val="00173B73"/>
    <w:rsid w:val="00185BB7"/>
    <w:rsid w:val="001A5EDC"/>
    <w:rsid w:val="001F5D2A"/>
    <w:rsid w:val="00204FD5"/>
    <w:rsid w:val="00210227"/>
    <w:rsid w:val="00211D81"/>
    <w:rsid w:val="0022002C"/>
    <w:rsid w:val="0022090B"/>
    <w:rsid w:val="00240C06"/>
    <w:rsid w:val="0027536D"/>
    <w:rsid w:val="002B5FE9"/>
    <w:rsid w:val="002C1FEA"/>
    <w:rsid w:val="002C7C85"/>
    <w:rsid w:val="00314248"/>
    <w:rsid w:val="00346769"/>
    <w:rsid w:val="0035545F"/>
    <w:rsid w:val="00371FA7"/>
    <w:rsid w:val="00384E91"/>
    <w:rsid w:val="00393D8F"/>
    <w:rsid w:val="003D1A2E"/>
    <w:rsid w:val="003E6E53"/>
    <w:rsid w:val="003F28FE"/>
    <w:rsid w:val="003F7988"/>
    <w:rsid w:val="00400090"/>
    <w:rsid w:val="004442D5"/>
    <w:rsid w:val="0046498B"/>
    <w:rsid w:val="004820C1"/>
    <w:rsid w:val="004D54D3"/>
    <w:rsid w:val="004E0EF9"/>
    <w:rsid w:val="005007F2"/>
    <w:rsid w:val="0050689E"/>
    <w:rsid w:val="005254B6"/>
    <w:rsid w:val="00534E39"/>
    <w:rsid w:val="0055220B"/>
    <w:rsid w:val="00563D4F"/>
    <w:rsid w:val="0059721C"/>
    <w:rsid w:val="005C3A0B"/>
    <w:rsid w:val="005E60A0"/>
    <w:rsid w:val="00607934"/>
    <w:rsid w:val="0061162E"/>
    <w:rsid w:val="0061658C"/>
    <w:rsid w:val="00635CAA"/>
    <w:rsid w:val="0067001E"/>
    <w:rsid w:val="00683CF5"/>
    <w:rsid w:val="00697156"/>
    <w:rsid w:val="006E391B"/>
    <w:rsid w:val="006E4C0B"/>
    <w:rsid w:val="00710D8F"/>
    <w:rsid w:val="00720505"/>
    <w:rsid w:val="00722A20"/>
    <w:rsid w:val="007375E1"/>
    <w:rsid w:val="00792536"/>
    <w:rsid w:val="007A4FD0"/>
    <w:rsid w:val="007B1846"/>
    <w:rsid w:val="007C543E"/>
    <w:rsid w:val="008671A6"/>
    <w:rsid w:val="00875A43"/>
    <w:rsid w:val="0089344C"/>
    <w:rsid w:val="008A01C3"/>
    <w:rsid w:val="008A07C8"/>
    <w:rsid w:val="008A659B"/>
    <w:rsid w:val="008E3D6D"/>
    <w:rsid w:val="0090753C"/>
    <w:rsid w:val="0093137D"/>
    <w:rsid w:val="00943AC8"/>
    <w:rsid w:val="009556A3"/>
    <w:rsid w:val="009743DF"/>
    <w:rsid w:val="00983B0D"/>
    <w:rsid w:val="009978F8"/>
    <w:rsid w:val="009A08FA"/>
    <w:rsid w:val="009B4E81"/>
    <w:rsid w:val="009D6B19"/>
    <w:rsid w:val="009E315C"/>
    <w:rsid w:val="009E432B"/>
    <w:rsid w:val="00A40834"/>
    <w:rsid w:val="00A435A1"/>
    <w:rsid w:val="00B0789E"/>
    <w:rsid w:val="00B20A62"/>
    <w:rsid w:val="00B300B8"/>
    <w:rsid w:val="00B579DE"/>
    <w:rsid w:val="00B63F86"/>
    <w:rsid w:val="00B75863"/>
    <w:rsid w:val="00BA02D5"/>
    <w:rsid w:val="00BC4A68"/>
    <w:rsid w:val="00BD4CF2"/>
    <w:rsid w:val="00BE65BB"/>
    <w:rsid w:val="00C073CD"/>
    <w:rsid w:val="00C07F22"/>
    <w:rsid w:val="00C22F7D"/>
    <w:rsid w:val="00C573E2"/>
    <w:rsid w:val="00C61F5F"/>
    <w:rsid w:val="00C9591B"/>
    <w:rsid w:val="00CC3B1D"/>
    <w:rsid w:val="00CD096E"/>
    <w:rsid w:val="00D16D0A"/>
    <w:rsid w:val="00D170E4"/>
    <w:rsid w:val="00D769BF"/>
    <w:rsid w:val="00D81C57"/>
    <w:rsid w:val="00D94A2E"/>
    <w:rsid w:val="00D975DA"/>
    <w:rsid w:val="00DB0D11"/>
    <w:rsid w:val="00DB5FC9"/>
    <w:rsid w:val="00E17701"/>
    <w:rsid w:val="00E25999"/>
    <w:rsid w:val="00E26983"/>
    <w:rsid w:val="00E361F3"/>
    <w:rsid w:val="00E51B5F"/>
    <w:rsid w:val="00E559E1"/>
    <w:rsid w:val="00E82A46"/>
    <w:rsid w:val="00EB2938"/>
    <w:rsid w:val="00F110A9"/>
    <w:rsid w:val="00F17048"/>
    <w:rsid w:val="00F21C54"/>
    <w:rsid w:val="00F47645"/>
    <w:rsid w:val="00F673CC"/>
    <w:rsid w:val="00F72F8E"/>
    <w:rsid w:val="00F751E8"/>
    <w:rsid w:val="00F92166"/>
    <w:rsid w:val="00F97589"/>
    <w:rsid w:val="00FC233B"/>
    <w:rsid w:val="00FE0E79"/>
    <w:rsid w:val="00FE4A29"/>
    <w:rsid w:val="1AF6F382"/>
    <w:rsid w:val="2B146827"/>
    <w:rsid w:val="52A21AE7"/>
    <w:rsid w:val="610A6EE4"/>
    <w:rsid w:val="61EF819B"/>
    <w:rsid w:val="65DA6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B0D"/>
    <w:rPr>
      <w:rFonts w:eastAsia="Times New Roman"/>
      <w:sz w:val="24"/>
      <w:szCs w:val="24"/>
      <w:lang w:eastAsia="en-GB" w:val="fr"/>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lang w:val="fr" w:eastAsia="en-US"/>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lang w:val="fr" w:eastAsia="en-US"/>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lang w:val="fr" w:eastAsia="en-US"/>
    </w:rPr>
  </w:style>
  <w:style w:type="paragraph" w:styleId="Kop4">
    <w:name w:val="heading 4"/>
    <w:basedOn w:val="Standaard"/>
    <w:next w:val="Standaard"/>
    <w:link w:val="Kop4Char"/>
    <w:qFormat/>
    <w:rsid w:val="00607934"/>
    <w:pPr>
      <w:keepNext/>
      <w:outlineLvl w:val="3"/>
    </w:pPr>
    <w:rPr>
      <w:b/>
      <w:szCs w:val="20"/>
      <w:lang w:val="fr" w:eastAsia="en-US"/>
    </w:rPr>
  </w:style>
  <w:style w:type="paragraph" w:styleId="Kop5">
    <w:name w:val="heading 5"/>
    <w:basedOn w:val="Standaard"/>
    <w:next w:val="Standaard"/>
    <w:link w:val="Kop5Char"/>
    <w:qFormat/>
    <w:rsid w:val="00607934"/>
    <w:pPr>
      <w:spacing w:before="240" w:after="60"/>
      <w:outlineLvl w:val="4"/>
    </w:pPr>
    <w:rPr>
      <w:b/>
      <w:bCs/>
      <w:i/>
      <w:iCs/>
      <w:sz w:val="26"/>
      <w:szCs w:val="26"/>
      <w:lang w:val="fr" w:eastAsia="en-US"/>
    </w:rPr>
  </w:style>
  <w:style w:type="paragraph" w:styleId="Kop6">
    <w:name w:val="heading 6"/>
    <w:basedOn w:val="Standaard"/>
    <w:next w:val="Standaard"/>
    <w:link w:val="Kop6Char"/>
    <w:qFormat/>
    <w:rsid w:val="00607934"/>
    <w:pPr>
      <w:spacing w:before="240" w:after="60"/>
      <w:outlineLvl w:val="5"/>
    </w:pPr>
    <w:rPr>
      <w:b/>
      <w:bCs/>
      <w:sz w:val="22"/>
      <w:szCs w:val="22"/>
      <w:lang w:val="fr" w:eastAsia="en-US"/>
    </w:rPr>
  </w:style>
  <w:style w:type="paragraph" w:styleId="Kop7">
    <w:name w:val="heading 7"/>
    <w:basedOn w:val="Standaard"/>
    <w:next w:val="Standaard"/>
    <w:link w:val="Kop7Char"/>
    <w:qFormat/>
    <w:rsid w:val="00607934"/>
    <w:pPr>
      <w:spacing w:before="240" w:after="60"/>
      <w:outlineLvl w:val="6"/>
    </w:pPr>
    <w:rPr>
      <w:lang w:val="fr" w:eastAsia="en-US"/>
    </w:rPr>
  </w:style>
  <w:style w:type="paragraph" w:styleId="Kop8">
    <w:name w:val="heading 8"/>
    <w:basedOn w:val="Standaard"/>
    <w:next w:val="Standaard"/>
    <w:link w:val="Kop8Char"/>
    <w:qFormat/>
    <w:rsid w:val="00607934"/>
    <w:pPr>
      <w:spacing w:before="240" w:after="60"/>
      <w:outlineLvl w:val="7"/>
    </w:pPr>
    <w:rPr>
      <w:i/>
      <w:iCs/>
      <w:lang w:val="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lang w:val="fr" w:eastAsia="en-US"/>
    </w:rPr>
  </w:style>
  <w:style w:type="paragraph" w:styleId="Titel">
    <w:name w:val="Title"/>
    <w:basedOn w:val="Standaard"/>
    <w:link w:val="TitelChar"/>
    <w:qFormat/>
    <w:rsid w:val="00607934"/>
    <w:pPr>
      <w:jc w:val="center"/>
    </w:pPr>
    <w:rPr>
      <w:rFonts w:ascii="Trebuchet MS" w:hAnsi="Trebuchet MS"/>
      <w:b/>
      <w:bCs/>
      <w:sz w:val="40"/>
      <w:szCs w:val="40"/>
      <w:lang w:val="fr" w:eastAsia="en-US"/>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lang w:val="fr" w:eastAsia="en-US"/>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uiPriority w:val="22"/>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rPr>
      <w:szCs w:val="20"/>
      <w:lang w:val="fr" w:eastAsia="en-US"/>
    </w:rPr>
  </w:style>
  <w:style w:type="paragraph" w:styleId="Koptekst">
    <w:name w:val="header"/>
    <w:basedOn w:val="Standaard"/>
    <w:link w:val="KoptekstChar"/>
    <w:uiPriority w:val="99"/>
    <w:unhideWhenUsed/>
    <w:rsid w:val="0093137D"/>
    <w:pPr>
      <w:tabs>
        <w:tab w:val="center" w:pos="4513"/>
        <w:tab w:val="right" w:pos="9026"/>
      </w:tabs>
    </w:pPr>
    <w:rPr>
      <w:szCs w:val="20"/>
      <w:lang w:val="fr" w:eastAsia="en-US"/>
    </w:r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rPr>
      <w:szCs w:val="20"/>
      <w:lang w:val="fr" w:eastAsia="en-US"/>
    </w:r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lang w:val="fr" w:eastAsia="en-US"/>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lang w:val="fr"/>
    </w:rPr>
  </w:style>
  <w:style w:type="paragraph" w:styleId="Normaalweb">
    <w:name w:val="Normal (Web)"/>
    <w:basedOn w:val="Standaard"/>
    <w:uiPriority w:val="99"/>
    <w:unhideWhenUsed/>
    <w:rsid w:val="00C61F5F"/>
    <w:pPr>
      <w:spacing w:before="100" w:beforeAutospacing="1" w:after="100" w:afterAutospacing="1"/>
    </w:pPr>
    <w:rPr>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82624">
      <w:bodyDiv w:val="1"/>
      <w:marLeft w:val="0"/>
      <w:marRight w:val="0"/>
      <w:marTop w:val="0"/>
      <w:marBottom w:val="0"/>
      <w:divBdr>
        <w:top w:val="none" w:sz="0" w:space="0" w:color="auto"/>
        <w:left w:val="none" w:sz="0" w:space="0" w:color="auto"/>
        <w:bottom w:val="none" w:sz="0" w:space="0" w:color="auto"/>
        <w:right w:val="none" w:sz="0" w:space="0" w:color="auto"/>
      </w:divBdr>
    </w:div>
    <w:div w:id="514392394">
      <w:bodyDiv w:val="1"/>
      <w:marLeft w:val="0"/>
      <w:marRight w:val="0"/>
      <w:marTop w:val="0"/>
      <w:marBottom w:val="0"/>
      <w:divBdr>
        <w:top w:val="none" w:sz="0" w:space="0" w:color="auto"/>
        <w:left w:val="none" w:sz="0" w:space="0" w:color="auto"/>
        <w:bottom w:val="none" w:sz="0" w:space="0" w:color="auto"/>
        <w:right w:val="none" w:sz="0" w:space="0" w:color="auto"/>
      </w:divBdr>
    </w:div>
    <w:div w:id="539754679">
      <w:bodyDiv w:val="1"/>
      <w:marLeft w:val="0"/>
      <w:marRight w:val="0"/>
      <w:marTop w:val="0"/>
      <w:marBottom w:val="0"/>
      <w:divBdr>
        <w:top w:val="none" w:sz="0" w:space="0" w:color="auto"/>
        <w:left w:val="none" w:sz="0" w:space="0" w:color="auto"/>
        <w:bottom w:val="none" w:sz="0" w:space="0" w:color="auto"/>
        <w:right w:val="none" w:sz="0" w:space="0" w:color="auto"/>
      </w:divBdr>
    </w:div>
    <w:div w:id="965505020">
      <w:bodyDiv w:val="1"/>
      <w:marLeft w:val="0"/>
      <w:marRight w:val="0"/>
      <w:marTop w:val="0"/>
      <w:marBottom w:val="0"/>
      <w:divBdr>
        <w:top w:val="none" w:sz="0" w:space="0" w:color="auto"/>
        <w:left w:val="none" w:sz="0" w:space="0" w:color="auto"/>
        <w:bottom w:val="none" w:sz="0" w:space="0" w:color="auto"/>
        <w:right w:val="none" w:sz="0" w:space="0" w:color="auto"/>
      </w:divBdr>
    </w:div>
    <w:div w:id="1153837071">
      <w:bodyDiv w:val="1"/>
      <w:marLeft w:val="0"/>
      <w:marRight w:val="0"/>
      <w:marTop w:val="0"/>
      <w:marBottom w:val="0"/>
      <w:divBdr>
        <w:top w:val="none" w:sz="0" w:space="0" w:color="auto"/>
        <w:left w:val="none" w:sz="0" w:space="0" w:color="auto"/>
        <w:bottom w:val="none" w:sz="0" w:space="0" w:color="auto"/>
        <w:right w:val="none" w:sz="0" w:space="0" w:color="auto"/>
      </w:divBdr>
    </w:div>
    <w:div w:id="1267151658">
      <w:bodyDiv w:val="1"/>
      <w:marLeft w:val="0"/>
      <w:marRight w:val="0"/>
      <w:marTop w:val="0"/>
      <w:marBottom w:val="0"/>
      <w:divBdr>
        <w:top w:val="none" w:sz="0" w:space="0" w:color="auto"/>
        <w:left w:val="none" w:sz="0" w:space="0" w:color="auto"/>
        <w:bottom w:val="none" w:sz="0" w:space="0" w:color="auto"/>
        <w:right w:val="none" w:sz="0" w:space="0" w:color="auto"/>
      </w:divBdr>
    </w:div>
    <w:div w:id="1332684927">
      <w:bodyDiv w:val="1"/>
      <w:marLeft w:val="0"/>
      <w:marRight w:val="0"/>
      <w:marTop w:val="0"/>
      <w:marBottom w:val="0"/>
      <w:divBdr>
        <w:top w:val="none" w:sz="0" w:space="0" w:color="auto"/>
        <w:left w:val="none" w:sz="0" w:space="0" w:color="auto"/>
        <w:bottom w:val="none" w:sz="0" w:space="0" w:color="auto"/>
        <w:right w:val="none" w:sz="0" w:space="0" w:color="auto"/>
      </w:divBdr>
    </w:div>
    <w:div w:id="1339117810">
      <w:bodyDiv w:val="1"/>
      <w:marLeft w:val="0"/>
      <w:marRight w:val="0"/>
      <w:marTop w:val="0"/>
      <w:marBottom w:val="0"/>
      <w:divBdr>
        <w:top w:val="none" w:sz="0" w:space="0" w:color="auto"/>
        <w:left w:val="none" w:sz="0" w:space="0" w:color="auto"/>
        <w:bottom w:val="none" w:sz="0" w:space="0" w:color="auto"/>
        <w:right w:val="none" w:sz="0" w:space="0" w:color="auto"/>
      </w:divBdr>
    </w:div>
    <w:div w:id="1369916510">
      <w:bodyDiv w:val="1"/>
      <w:marLeft w:val="0"/>
      <w:marRight w:val="0"/>
      <w:marTop w:val="0"/>
      <w:marBottom w:val="0"/>
      <w:divBdr>
        <w:top w:val="none" w:sz="0" w:space="0" w:color="auto"/>
        <w:left w:val="none" w:sz="0" w:space="0" w:color="auto"/>
        <w:bottom w:val="none" w:sz="0" w:space="0" w:color="auto"/>
        <w:right w:val="none" w:sz="0" w:space="0" w:color="auto"/>
      </w:divBdr>
    </w:div>
    <w:div w:id="159895031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mmies.com/business/start-a-business/business-plans/why-is-a-business-plan-importa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3FA23-A7B5-E342-9AC1-60E3CC889229}">
  <ds:schemaRefs>
    <ds:schemaRef ds:uri="http://schemas.openxmlformats.org/officeDocument/2006/bibliography"/>
  </ds:schemaRefs>
</ds:datastoreItem>
</file>

<file path=customXml/itemProps2.xml><?xml version="1.0" encoding="utf-8"?>
<ds:datastoreItem xmlns:ds="http://schemas.openxmlformats.org/officeDocument/2006/customXml" ds:itemID="{C4322B09-CEF2-4BEF-8E70-16DF2C33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4.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6</cp:revision>
  <dcterms:created xsi:type="dcterms:W3CDTF">2020-10-21T07:37:00Z</dcterms:created>
  <dcterms:modified xsi:type="dcterms:W3CDTF">2020-11-23T08:40:00Z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